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707C9" w:rsidTr="000048C8">
        <w:tc>
          <w:tcPr>
            <w:tcW w:w="4785" w:type="dxa"/>
          </w:tcPr>
          <w:p w:rsidR="00C91339" w:rsidRDefault="001B4524" w:rsidP="00787AD6">
            <w:pPr>
              <w:pStyle w:val="a6"/>
              <w:wordWrap w:val="0"/>
              <w:autoSpaceDN w:val="0"/>
              <w:spacing w:line="290" w:lineRule="atLeast"/>
              <w:jc w:val="center"/>
              <w:rPr>
                <w:rFonts w:hint="eastAsia"/>
                <w:b/>
                <w:bCs/>
                <w:sz w:val="26"/>
                <w:szCs w:val="26"/>
                <w:lang w:eastAsia="zh-CN"/>
              </w:rPr>
            </w:pPr>
            <w:r w:rsidRPr="00C91339">
              <w:rPr>
                <w:rFonts w:hint="eastAsia"/>
                <w:b/>
                <w:bCs/>
                <w:sz w:val="26"/>
                <w:szCs w:val="26"/>
              </w:rPr>
              <w:t xml:space="preserve">《환경 돌발사건 응급대비책 관리 </w:t>
            </w:r>
          </w:p>
          <w:p w:rsidR="001B4524" w:rsidRPr="00C91339" w:rsidRDefault="001B4524" w:rsidP="00787AD6">
            <w:pPr>
              <w:pStyle w:val="a6"/>
              <w:wordWrap w:val="0"/>
              <w:autoSpaceDN w:val="0"/>
              <w:spacing w:line="290" w:lineRule="atLeast"/>
              <w:jc w:val="center"/>
              <w:rPr>
                <w:sz w:val="26"/>
                <w:szCs w:val="26"/>
              </w:rPr>
            </w:pPr>
            <w:r w:rsidRPr="00C91339">
              <w:rPr>
                <w:rFonts w:hint="eastAsia"/>
                <w:b/>
                <w:bCs/>
                <w:sz w:val="26"/>
                <w:szCs w:val="26"/>
              </w:rPr>
              <w:t>임시방법》 발부에 대한 환경보호부의 통지</w:t>
            </w:r>
          </w:p>
          <w:p w:rsidR="001B4524" w:rsidRDefault="001B4524" w:rsidP="00787AD6">
            <w:pPr>
              <w:pStyle w:val="a6"/>
              <w:wordWrap w:val="0"/>
              <w:autoSpaceDN w:val="0"/>
              <w:spacing w:line="290" w:lineRule="atLeast"/>
              <w:jc w:val="center"/>
              <w:rPr>
                <w:rFonts w:hint="eastAsia"/>
                <w:sz w:val="21"/>
                <w:szCs w:val="21"/>
                <w:lang w:eastAsia="zh-CN"/>
              </w:rPr>
            </w:pPr>
            <w:r w:rsidRPr="00A0528B">
              <w:rPr>
                <w:rFonts w:hint="eastAsia"/>
                <w:sz w:val="21"/>
                <w:szCs w:val="21"/>
              </w:rPr>
              <w:t>環發 [2010] 113호</w:t>
            </w:r>
          </w:p>
          <w:p w:rsidR="00787AD6" w:rsidRDefault="00787AD6" w:rsidP="00787AD6">
            <w:pPr>
              <w:pStyle w:val="a6"/>
              <w:wordWrap w:val="0"/>
              <w:autoSpaceDN w:val="0"/>
              <w:spacing w:line="290" w:lineRule="atLeast"/>
              <w:jc w:val="center"/>
              <w:rPr>
                <w:rFonts w:hint="eastAsia"/>
                <w:sz w:val="21"/>
                <w:szCs w:val="21"/>
                <w:lang w:eastAsia="zh-CN"/>
              </w:rPr>
            </w:pPr>
          </w:p>
          <w:p w:rsidR="00787AD6" w:rsidRPr="00A0528B" w:rsidRDefault="00787AD6" w:rsidP="00787AD6">
            <w:pPr>
              <w:pStyle w:val="a6"/>
              <w:wordWrap w:val="0"/>
              <w:autoSpaceDN w:val="0"/>
              <w:spacing w:line="290" w:lineRule="atLeast"/>
              <w:jc w:val="center"/>
              <w:rPr>
                <w:rFonts w:hint="eastAsia"/>
                <w:sz w:val="21"/>
                <w:szCs w:val="21"/>
                <w:lang w:eastAsia="zh-CN"/>
              </w:rPr>
            </w:pPr>
          </w:p>
          <w:p w:rsidR="001B4524" w:rsidRPr="00A0528B" w:rsidRDefault="001B4524" w:rsidP="00787AD6">
            <w:pPr>
              <w:pStyle w:val="MS"/>
              <w:wordWrap w:val="0"/>
              <w:autoSpaceDN w:val="0"/>
              <w:spacing w:line="290" w:lineRule="atLeast"/>
              <w:rPr>
                <w:rFonts w:hAnsi="한컴바탕" w:hint="eastAsia"/>
              </w:rPr>
            </w:pPr>
            <w:r w:rsidRPr="00A0528B">
              <w:rPr>
                <w:rFonts w:hAnsi="한컴바탕" w:hint="eastAsia"/>
              </w:rPr>
              <w:t>각 성, 자치구, 직할시 환경보호청(국), 신강생산건설병단 환경보호국:</w:t>
            </w:r>
          </w:p>
          <w:p w:rsidR="001B4524" w:rsidRDefault="001B4524" w:rsidP="00787AD6">
            <w:pPr>
              <w:pStyle w:val="MS"/>
              <w:wordWrap w:val="0"/>
              <w:autoSpaceDN w:val="0"/>
              <w:spacing w:line="290" w:lineRule="atLeast"/>
              <w:ind w:firstLineChars="200" w:firstLine="420"/>
              <w:rPr>
                <w:rFonts w:hAnsi="한컴바탕" w:hint="eastAsia"/>
                <w:lang w:eastAsia="zh-CN"/>
              </w:rPr>
            </w:pPr>
            <w:r w:rsidRPr="00A0528B">
              <w:rPr>
                <w:rFonts w:hAnsi="한컴바탕" w:hint="eastAsia"/>
              </w:rPr>
              <w:t>환경 돌발사건 응급대비책 관리를 규율하고 환경 응급대비책 체계를 완벽히 하고 환경 돌발사건 응급대비책에 대한 과학성, 실효성, 실행가능성을 강화하기 위하여, 《중화인민공화국 돌발사건 대응법》과 《국가 공공 돌발사건 총체적 응급대비책》, 《국가 환경 돌발사건 응급대비책》 및 환경보호 관련 법률, 법규에 근거하여 당 부는 《환경 돌발사건 응급대비책 관리 임시방법》을 제정하여 아래와 같이 발부하며, 이에 따라 집행하기 바란다.</w:t>
            </w:r>
          </w:p>
          <w:p w:rsidR="007D6005" w:rsidRPr="00A0528B" w:rsidRDefault="007D6005" w:rsidP="00787AD6">
            <w:pPr>
              <w:pStyle w:val="MS"/>
              <w:wordWrap w:val="0"/>
              <w:autoSpaceDN w:val="0"/>
              <w:spacing w:line="290" w:lineRule="atLeast"/>
              <w:ind w:firstLineChars="200" w:firstLine="420"/>
              <w:rPr>
                <w:rFonts w:hAnsi="한컴바탕" w:hint="eastAsia"/>
                <w:lang w:eastAsia="zh-CN"/>
              </w:rPr>
            </w:pPr>
          </w:p>
          <w:p w:rsidR="001B4524" w:rsidRDefault="001B4524" w:rsidP="00787AD6">
            <w:pPr>
              <w:pStyle w:val="MS"/>
              <w:wordWrap w:val="0"/>
              <w:autoSpaceDN w:val="0"/>
              <w:spacing w:line="290" w:lineRule="atLeast"/>
              <w:ind w:firstLineChars="200" w:firstLine="420"/>
              <w:rPr>
                <w:rFonts w:hAnsi="한컴바탕" w:hint="eastAsia"/>
                <w:lang w:eastAsia="zh-CN"/>
              </w:rPr>
            </w:pPr>
            <w:r w:rsidRPr="00A0528B">
              <w:rPr>
                <w:rFonts w:hAnsi="한컴바탕" w:hint="eastAsia"/>
              </w:rPr>
              <w:t>첨부: 환경 돌발사건 응급대비책 관리 임시방법</w:t>
            </w:r>
          </w:p>
          <w:p w:rsidR="007D6005" w:rsidRPr="00A0528B" w:rsidRDefault="007D6005" w:rsidP="00787AD6">
            <w:pPr>
              <w:pStyle w:val="MS"/>
              <w:wordWrap w:val="0"/>
              <w:autoSpaceDN w:val="0"/>
              <w:spacing w:line="290" w:lineRule="atLeast"/>
              <w:ind w:firstLineChars="200" w:firstLine="420"/>
              <w:rPr>
                <w:rFonts w:hAnsi="한컴바탕" w:hint="eastAsia"/>
                <w:lang w:eastAsia="zh-CN"/>
              </w:rPr>
            </w:pPr>
          </w:p>
          <w:p w:rsidR="001B4524" w:rsidRPr="00A0528B" w:rsidRDefault="001B4524" w:rsidP="007D6005">
            <w:pPr>
              <w:pStyle w:val="MS"/>
              <w:wordWrap w:val="0"/>
              <w:autoSpaceDN w:val="0"/>
              <w:spacing w:line="290" w:lineRule="atLeast"/>
              <w:ind w:firstLineChars="200" w:firstLine="420"/>
              <w:jc w:val="right"/>
              <w:rPr>
                <w:rFonts w:hAnsi="한컴바탕" w:hint="eastAsia"/>
              </w:rPr>
            </w:pPr>
            <w:r w:rsidRPr="00A0528B">
              <w:rPr>
                <w:rFonts w:hAnsi="한컴바탕" w:hint="eastAsia"/>
              </w:rPr>
              <w:t xml:space="preserve">2010년 9월 28일 </w:t>
            </w:r>
          </w:p>
          <w:p w:rsidR="007D6005" w:rsidRDefault="007D6005" w:rsidP="00787AD6">
            <w:pPr>
              <w:pStyle w:val="MS"/>
              <w:wordWrap w:val="0"/>
              <w:autoSpaceDN w:val="0"/>
              <w:spacing w:line="290" w:lineRule="atLeast"/>
              <w:ind w:firstLineChars="200" w:firstLine="420"/>
              <w:rPr>
                <w:rFonts w:hAnsi="한컴바탕" w:hint="eastAsia"/>
                <w:lang w:eastAsia="zh-CN"/>
              </w:rPr>
            </w:pPr>
          </w:p>
          <w:p w:rsidR="001B4524" w:rsidRDefault="001B4524" w:rsidP="00787AD6">
            <w:pPr>
              <w:pStyle w:val="MS"/>
              <w:wordWrap w:val="0"/>
              <w:autoSpaceDN w:val="0"/>
              <w:spacing w:line="290" w:lineRule="atLeast"/>
              <w:ind w:firstLineChars="200" w:firstLine="420"/>
              <w:rPr>
                <w:rFonts w:hAnsi="한컴바탕" w:hint="eastAsia"/>
                <w:lang w:eastAsia="zh-CN"/>
              </w:rPr>
            </w:pPr>
            <w:r w:rsidRPr="00A0528B">
              <w:rPr>
                <w:rFonts w:hAnsi="한컴바탕" w:hint="eastAsia"/>
              </w:rPr>
              <w:t>첨부:</w:t>
            </w:r>
          </w:p>
          <w:p w:rsidR="007D6005" w:rsidRPr="00A0528B" w:rsidRDefault="007D6005" w:rsidP="00787AD6">
            <w:pPr>
              <w:pStyle w:val="MS"/>
              <w:wordWrap w:val="0"/>
              <w:autoSpaceDN w:val="0"/>
              <w:spacing w:line="290" w:lineRule="atLeast"/>
              <w:ind w:firstLineChars="200" w:firstLine="420"/>
              <w:rPr>
                <w:rFonts w:hAnsi="한컴바탕" w:hint="eastAsia"/>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 xml:space="preserve">환경 돌발사건 응급대비책 관리 </w:t>
            </w:r>
          </w:p>
          <w:p w:rsidR="001B4524" w:rsidRDefault="001B4524" w:rsidP="00787AD6">
            <w:pPr>
              <w:pStyle w:val="MS"/>
              <w:wordWrap w:val="0"/>
              <w:autoSpaceDN w:val="0"/>
              <w:spacing w:line="290" w:lineRule="atLeast"/>
              <w:ind w:firstLineChars="200" w:firstLine="412"/>
              <w:jc w:val="center"/>
              <w:rPr>
                <w:rFonts w:hAnsi="한컴바탕" w:hint="eastAsia"/>
                <w:b/>
                <w:bCs/>
                <w:lang w:eastAsia="zh-CN"/>
              </w:rPr>
            </w:pPr>
            <w:r w:rsidRPr="00A0528B">
              <w:rPr>
                <w:rFonts w:hAnsi="한컴바탕" w:hint="eastAsia"/>
                <w:b/>
                <w:bCs/>
              </w:rPr>
              <w:t>임시방법</w:t>
            </w:r>
          </w:p>
          <w:p w:rsidR="007D6005" w:rsidRDefault="007D6005" w:rsidP="007D6005">
            <w:pPr>
              <w:pStyle w:val="MS"/>
              <w:wordWrap w:val="0"/>
              <w:autoSpaceDN w:val="0"/>
              <w:spacing w:line="290" w:lineRule="atLeast"/>
              <w:ind w:firstLineChars="200" w:firstLine="412"/>
              <w:jc w:val="center"/>
              <w:rPr>
                <w:rFonts w:hAnsi="한컴바탕" w:hint="eastAsia"/>
                <w:b/>
                <w:bCs/>
                <w:lang w:eastAsia="zh-CN"/>
              </w:rPr>
            </w:pPr>
          </w:p>
          <w:p w:rsidR="007D6005" w:rsidRPr="00A0528B" w:rsidRDefault="007D6005" w:rsidP="007D6005">
            <w:pPr>
              <w:pStyle w:val="MS"/>
              <w:wordWrap w:val="0"/>
              <w:autoSpaceDN w:val="0"/>
              <w:spacing w:line="290" w:lineRule="atLeast"/>
              <w:ind w:firstLineChars="200" w:firstLine="420"/>
              <w:jc w:val="center"/>
              <w:rPr>
                <w:rFonts w:hAnsi="한컴바탕" w:hint="eastAsia"/>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제1장 총 칙</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제1조 </w:t>
            </w:r>
            <w:r w:rsidRPr="00A0528B">
              <w:rPr>
                <w:rFonts w:hAnsi="한컴바탕" w:hint="eastAsia"/>
              </w:rPr>
              <w:t>환경 돌발사건 응급대비책(이하 환경 응급대비책이라 함) 관리를 규율하고 환경 응급대비책 체계를 완벽히 하고 환경 응급대비책의 과학성, 실효성 및 실행가능성을 강화하기 위하여, 《중화인민공화국 돌발사건 대응법》과 《국가 공공 돌발사건 총체적 응급대비책》, 《국가 환경 돌발사건 응급대비책》 및 환경보호 관련 법률, 법규에 근거하여 이 방법을 제정한다.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제2조 </w:t>
            </w:r>
            <w:r w:rsidRPr="00A0528B">
              <w:rPr>
                <w:rFonts w:hAnsi="한컴바탕" w:hint="eastAsia"/>
              </w:rPr>
              <w:t>이 방법은 환경보호주관부서, 기업과 사업단위의 환경 응급대비책의 작성, 평가, 반포, 등록, 실행, 수정, 홍보, 교육 및 모의훈련 등 활동에 적용한다.</w:t>
            </w:r>
          </w:p>
          <w:p w:rsidR="001B4524" w:rsidRDefault="001B4524" w:rsidP="00787AD6">
            <w:pPr>
              <w:pStyle w:val="MS"/>
              <w:wordWrap w:val="0"/>
              <w:autoSpaceDN w:val="0"/>
              <w:spacing w:line="290" w:lineRule="atLeast"/>
              <w:ind w:firstLineChars="200" w:firstLine="412"/>
              <w:rPr>
                <w:rFonts w:hAnsi="한컴바탕" w:hint="eastAsia"/>
                <w:lang w:eastAsia="zh-CN"/>
              </w:rPr>
            </w:pPr>
            <w:r w:rsidRPr="00A0528B">
              <w:rPr>
                <w:rFonts w:hAnsi="한컴바탕" w:hint="eastAsia"/>
                <w:b/>
                <w:bCs/>
              </w:rPr>
              <w:t xml:space="preserve">제3조 </w:t>
            </w:r>
            <w:r w:rsidRPr="00A0528B">
              <w:rPr>
                <w:rFonts w:hAnsi="한컴바탕" w:hint="eastAsia"/>
              </w:rPr>
              <w:t>환경보호부는 전국의 환경 응급대비</w:t>
            </w:r>
            <w:r w:rsidRPr="00A0528B">
              <w:rPr>
                <w:rFonts w:hAnsi="한컴바탕" w:hint="eastAsia"/>
              </w:rPr>
              <w:lastRenderedPageBreak/>
              <w:t>책 관리업무에 대한 통일적인 감독관리를 실시하며, 현급 이상 지방 인민정부 환경보호주관부서는 본 행정구역 내의 환경 응급대비책에 대한 감독관리 업무를 책임지고 처리한다.</w:t>
            </w:r>
          </w:p>
          <w:p w:rsidR="00983EFD" w:rsidRPr="00A0528B" w:rsidRDefault="00983EFD" w:rsidP="00983EFD">
            <w:pPr>
              <w:pStyle w:val="MS"/>
              <w:wordWrap w:val="0"/>
              <w:autoSpaceDN w:val="0"/>
              <w:spacing w:line="290" w:lineRule="atLeast"/>
              <w:ind w:firstLineChars="200" w:firstLine="420"/>
              <w:rPr>
                <w:rFonts w:hAnsi="한컴바탕" w:hint="eastAsia"/>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제2장 환경 응급대비책의 작성</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제4조 </w:t>
            </w:r>
            <w:r w:rsidRPr="00A0528B">
              <w:rPr>
                <w:rFonts w:hAnsi="한컴바탕" w:hint="eastAsia"/>
              </w:rPr>
              <w:t>환경 응급대비책의 작성은 아래의 요구에 부합되어야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(1) 국가 관련 법률, 법규, 규장, 표준 및 작성지침 등 규정에 부합되어야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(2) 본 지역, 본 부문, 본 단위의 환경 돌발사건 응급업무의 실제에 부합되어야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(3) 환경 민감포인트 분석에 의거하여 작성하여야 하며, 환경 리스크분석과 환경 돌발사건 응급능력에 어울려야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(4) 응급인원의 직책 분공이 명확하고 책임을 각 포지션에 분해시켜야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(5) 응급조치와 응급절차가 명확하고 구체적이고 실행가능성이 강하여야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(6) 응급보장조치가 명확하고 본 지역, 본 단위 응급업무의 요구를 충족시켜야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(7) 대비책의 기본 요소가 완정하고 첨부정보가 정확하여야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(8) 관련 응급대비책과 연결되어야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제5조 </w:t>
            </w:r>
            <w:r w:rsidRPr="00A0528B">
              <w:rPr>
                <w:rFonts w:hAnsi="한컴바탕" w:hint="eastAsia"/>
              </w:rPr>
              <w:t>현급 이상 인민정부 환경보호주관부서는 관련 법률, 법규, 규장, 그리고 관련 응급대비책에 근거하여 상응하는 환경 응급대비책 작성지침에 따라 본 지역의 실제에 결부시켜 환경 응급대비책을 작성하며, 본 부문 주요책임자의 승인을 얻은 후 반포, 실시한다.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현급 이상 인민정부 환경보호주관부서는 본 지역의 실제상황에 결부시켜 국가 법정휴일, 국가 중대 활동기간의 환경 응급대비책을 작성하여야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제6조 </w:t>
            </w:r>
            <w:r w:rsidRPr="00A0528B">
              <w:rPr>
                <w:rFonts w:hAnsi="한컴바탕" w:hint="eastAsia"/>
              </w:rPr>
              <w:t>현급 이상 인민정부 환경보호주관부서가 작성하는 환경 응급대비책에는 아래의 내용이 포함되어야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(1) 총칙. 이에는 작성취지, 작성의거, 적용범위 및 업무원칙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(2) 응급조직 지휘체계와 직책. 이에는 리더기구, 업무기구, 지방기구 또는 현장지휘기구, 환경 응급전문가팀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(3) 예방 및 경보 메커니즘. 이에는 응급 준비조치, 환경리스크 우환의 조사제거 및 정비조치, 급별 경보지표, 경보 반포 또는 해제 절차, 상응하는 경보조치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lastRenderedPageBreak/>
              <w:t>(4) 응급처치. 이에는 응급대비책의 가동조건, 정보보고, 사전처치, 급별 호응, 지휘 및 조율, 정보반포, 응급 종료 등 절차와 조치가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(5) 후기처치. 이에는 사후처치, 조사와 평가, 재건 복구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(6) 응급보장. 이에는 인력자원보장, 재력보장, 물자보장, 의료위생보장, 교통운수보장, 치안유지, 통신보장, 과학기술지원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(7) 감독관리. 이에는 응급대비책 모의훈련, 선전교육, 책임 및 상벌 등이 포함된다.</w:t>
            </w:r>
          </w:p>
          <w:p w:rsidR="001B4524" w:rsidRPr="00983EFD" w:rsidRDefault="001B4524" w:rsidP="00983EFD">
            <w:pPr>
              <w:pStyle w:val="MS"/>
              <w:wordWrap w:val="0"/>
              <w:autoSpaceDN w:val="0"/>
              <w:spacing w:line="290" w:lineRule="atLeast"/>
              <w:ind w:firstLineChars="200" w:firstLine="404"/>
              <w:rPr>
                <w:rFonts w:hAnsi="한컴바탕" w:hint="eastAsia"/>
                <w:spacing w:val="-4"/>
              </w:rPr>
            </w:pPr>
            <w:r w:rsidRPr="00983EFD">
              <w:rPr>
                <w:rFonts w:hAnsi="한컴바탕" w:hint="eastAsia"/>
                <w:spacing w:val="-4"/>
              </w:rPr>
              <w:t>(8) 부칙. 이에는 명사 술어, 응급 대비책의 해석, 수정 상황 및 실행일자 등이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(9) 첨부. 이에는 관련 단위와 인원의 통신부, 표준화 서식문건, 업무처리 흐름도, 응급물자 비축리스트 등이 포함된다.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제7조 </w:t>
            </w:r>
            <w:r w:rsidRPr="00A0528B">
              <w:rPr>
                <w:rFonts w:hAnsi="한컴바탕" w:hint="eastAsia"/>
              </w:rPr>
              <w:t>환경에 오염물을 배출하는 기업과 사업단위, 위험물을 생산, 저장보관, 경영, 사용, 운송하는 기업과 사업단위, 위험폐기물을 생성, 수거, 저장보관, 운송, 활용, 처분하는 기업과 사업단위, 그리고 기타 환경 돌발사건이 발생할 수 있는 기업과 사업단위는 환경 응급대비책을 작성하여야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제8조 </w:t>
            </w:r>
            <w:r w:rsidRPr="00A0528B">
              <w:rPr>
                <w:rFonts w:hAnsi="한컴바탕" w:hint="eastAsia"/>
              </w:rPr>
              <w:t>기업과 사업단위의 환경 응급대비책에는 종합 환경 응급대비책, 전문 환경 응급대비책 및 현장처치 대비책이 포함된다.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환경리스크 종류가 비교적 많고 여러 가지 돌발사건이 발생할 수 있는 경우, 기업과 사업단위는 종합 환경 응급대비책을 작성하여야 한다. 종합 환경 응급대비책에는 본 단위의 응급조직기구 및 그 직책, 대비책 체계 및 호응절차, 사건의 예방 및 응급보장, 응급교육 및 대비책 모의훈련 등 내용이 포함되어야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한 가지 환경리스크에 대하여, 기업과 사업단위는 그에 존재하는 중대 리스크원과 발생할 수 있는 돌발사건의 유형에 따라 상응하는 전문 환경 응급대비책을 작성하여야 한다. 전문 환경 응급대비책에는 리스크분석, 발생할 수 있는 사건의 특성, 주요 오염원의 종류, 응급조직기구 및 직책, 대비조치, 응급처치절차 및 응급보장 등 내용이 포함되어야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리스크가 비교적 큰 중대 포지션에 대하여, 기업과 사업단위는 중점 업무포지션의 현장 처치대비책을 작성하여야 한다. 현장처치 대비책에는 리스크분석, 발생할 수 있는 사건</w:t>
            </w:r>
            <w:r w:rsidRPr="00A0528B">
              <w:rPr>
                <w:rFonts w:hAnsi="한컴바탕" w:hint="eastAsia"/>
              </w:rPr>
              <w:lastRenderedPageBreak/>
              <w:t>의 특성, 응급처치 절차, 응급처치 요점과 주의사항 등 내용이 포함되어야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기업과 사업단위가 작성하는 종합 환경 응급대비책, 전문 환경 응급대비책 및 현장처치 대비책은 서호 호응이 잘 되어야 하며, 아울러 기타 관련 응급대비책과 연결되어야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제9조 </w:t>
            </w:r>
            <w:r w:rsidRPr="00A0528B">
              <w:rPr>
                <w:rFonts w:hAnsi="한컴바탕" w:hint="eastAsia"/>
              </w:rPr>
              <w:t>공사건설, 영화와 TV촬영, 문화체육 등 단체적 활동이 환경 돌발사건을 초래할 수 있는 경우 주최단위는 활동을 개시하기 전에 임시 환경 응급대비책을 작성하여야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제10조 </w:t>
            </w:r>
            <w:r w:rsidRPr="00A0528B">
              <w:rPr>
                <w:rFonts w:hAnsi="한컴바탕" w:hint="eastAsia"/>
              </w:rPr>
              <w:t>기업과 사업단위가 작성한 환경 응급대비책에는 이 방법 제6조에서 규정한 내용이외에 아래의 내용도 포함되어야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(1) 본 단위의 개황, 주변의 환경상황, 환경 민감포인트 등</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(2) 본 단위 환경리스크원의 상황분석. 주로 환경리스크원의 기본상황과 발생 가능한 폐해결과 및 엄중한 정도 포함</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(3) 응급물자 비축상황, 단위리스크원의 수량과 성질에 대응하여 비축이 필요한 응급물자 품명과 기본비축량 등.</w:t>
            </w:r>
          </w:p>
          <w:p w:rsidR="001B4524" w:rsidRPr="00983EFD" w:rsidRDefault="001B4524" w:rsidP="00983EFD">
            <w:pPr>
              <w:pStyle w:val="MS"/>
              <w:wordWrap w:val="0"/>
              <w:autoSpaceDN w:val="0"/>
              <w:spacing w:line="290" w:lineRule="atLeast"/>
              <w:ind w:firstLineChars="200" w:firstLine="396"/>
              <w:rPr>
                <w:rFonts w:hAnsi="한컴바탕" w:hint="eastAsia"/>
                <w:spacing w:val="-4"/>
              </w:rPr>
            </w:pPr>
            <w:r w:rsidRPr="00983EFD">
              <w:rPr>
                <w:rFonts w:hAnsi="한컴바탕" w:hint="eastAsia"/>
                <w:b/>
                <w:bCs/>
                <w:spacing w:val="-4"/>
              </w:rPr>
              <w:t xml:space="preserve">제11조 </w:t>
            </w:r>
            <w:r w:rsidRPr="00983EFD">
              <w:rPr>
                <w:rFonts w:hAnsi="한컴바탕" w:hint="eastAsia"/>
                <w:spacing w:val="-4"/>
              </w:rPr>
              <w:t>현급 이상 인민정부 환경보호주관부서와 기업 및 사업단위는 전문역량을 동원하여 환경 응급대비책 작성업무를 조직하며, 동시에 대비책과 관련되는 유관단위와 인원의 의견을 충분히 청취하여야 한다. 유관단위와 인원은 서면 형식으로 의견과 건의를 제기하여야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 응급대비책이 중대 공중이익과 관련되는 경우 작성단위는 사회에 공고하고 공청회를 소집하여야 한다.</w:t>
            </w:r>
          </w:p>
          <w:p w:rsidR="001B4524" w:rsidRDefault="001B4524" w:rsidP="00983EFD">
            <w:pPr>
              <w:pStyle w:val="MS"/>
              <w:wordWrap w:val="0"/>
              <w:autoSpaceDN w:val="0"/>
              <w:spacing w:line="290" w:lineRule="atLeast"/>
              <w:ind w:firstLineChars="200" w:firstLine="380"/>
              <w:rPr>
                <w:rFonts w:hAnsi="한컴바탕" w:hint="eastAsia"/>
                <w:spacing w:val="-10"/>
                <w:lang w:eastAsia="zh-CN"/>
              </w:rPr>
            </w:pPr>
            <w:r w:rsidRPr="00983EFD">
              <w:rPr>
                <w:rFonts w:hAnsi="한컴바탕" w:hint="eastAsia"/>
                <w:spacing w:val="-10"/>
              </w:rPr>
              <w:t>기업과 사업단위는 관련 전문기술서비스기구에 위임하여 환경 응급대비책을 작성하게 할 수 있다.</w:t>
            </w:r>
          </w:p>
          <w:p w:rsidR="00983EFD" w:rsidRPr="00983EFD" w:rsidRDefault="00983EFD" w:rsidP="00983EFD">
            <w:pPr>
              <w:pStyle w:val="MS"/>
              <w:wordWrap w:val="0"/>
              <w:autoSpaceDN w:val="0"/>
              <w:spacing w:line="290" w:lineRule="atLeast"/>
              <w:ind w:firstLineChars="200" w:firstLine="380"/>
              <w:rPr>
                <w:rFonts w:hAnsi="한컴바탕" w:hint="eastAsia"/>
                <w:spacing w:val="-10"/>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제3장 환경 응급대비책의 평가</w:t>
            </w:r>
          </w:p>
          <w:p w:rsidR="001B4524" w:rsidRPr="00983EFD" w:rsidRDefault="001B4524" w:rsidP="00983EFD">
            <w:pPr>
              <w:pStyle w:val="MS"/>
              <w:wordWrap w:val="0"/>
              <w:autoSpaceDN w:val="0"/>
              <w:spacing w:line="290" w:lineRule="atLeast"/>
              <w:ind w:firstLineChars="200" w:firstLine="396"/>
              <w:rPr>
                <w:rFonts w:hAnsi="한컴바탕" w:hint="eastAsia"/>
                <w:spacing w:val="-4"/>
              </w:rPr>
            </w:pPr>
            <w:r w:rsidRPr="00983EFD">
              <w:rPr>
                <w:rFonts w:hAnsi="한컴바탕" w:hint="eastAsia"/>
                <w:b/>
                <w:bCs/>
                <w:spacing w:val="-4"/>
              </w:rPr>
              <w:t xml:space="preserve">제12조 </w:t>
            </w:r>
            <w:r w:rsidRPr="00983EFD">
              <w:rPr>
                <w:rFonts w:hAnsi="한컴바탕" w:hint="eastAsia"/>
                <w:spacing w:val="-4"/>
              </w:rPr>
              <w:t>현급 이상 인민정부 환경보호주관부서는 환경 응급대비책 초안 작성을 완료한 후 평가팀을 구성하여 본 부서가 작성한 환경 응급대비책 초안에 대하여 평가를 실시하여야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환경보호주관부서 환경 응급대비책 평가팀의 구성인원에는 환경 응급대비책과 관련되는 정부부서의 업무직원, 관련 업계협회 및 중점 리스크원 단위의 대표, 그리고 응급관리와 전문 기술전문가가 포함되어야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제13조 </w:t>
            </w:r>
            <w:r w:rsidRPr="00A0528B">
              <w:rPr>
                <w:rFonts w:hAnsi="한컴바탕" w:hint="eastAsia"/>
              </w:rPr>
              <w:t xml:space="preserve">기업과 사업단위는 환경 응급대비책 초안 작성을 완료한 후 평가팀을 구성하여 본 단위가 작성한 환경 응급대비책에 대하여 </w:t>
            </w:r>
            <w:r w:rsidRPr="00A0528B">
              <w:rPr>
                <w:rFonts w:hAnsi="한컴바탕" w:hint="eastAsia"/>
              </w:rPr>
              <w:lastRenderedPageBreak/>
              <w:t>평가를 실시하여야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기업과 사업단위 환경 응급대비책 평가팀의 구성인원에는 환경 응급대비책과 관련되는 관련 부문의 응급 관리인원, 관련 업계협회, 인근의 중점 리스크원 단위의 대표, 주변 사회구역(향, 진) 대표, 그리고 응급관리와 전문 기술전문가가 포함되어야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제14조 </w:t>
            </w:r>
            <w:r w:rsidRPr="00A0528B">
              <w:rPr>
                <w:rFonts w:hAnsi="한컴바탕" w:hint="eastAsia"/>
              </w:rPr>
              <w:t>환경 응급대비책 평가팀은 환경 응급대비책의 실용성, 기본요소의 완정성, 내용서식의 규범성, 응급 보장조치의 실행가능성 및 기타 관련 대비책과의 연결성 등 내용을 중점적으로 평가하여야 한다.</w:t>
            </w:r>
          </w:p>
          <w:p w:rsidR="001B4524" w:rsidRDefault="001B4524" w:rsidP="00787AD6">
            <w:pPr>
              <w:pStyle w:val="MS"/>
              <w:wordWrap w:val="0"/>
              <w:autoSpaceDN w:val="0"/>
              <w:spacing w:line="290" w:lineRule="atLeast"/>
              <w:ind w:firstLineChars="200" w:firstLine="420"/>
              <w:rPr>
                <w:rFonts w:hAnsi="한컴바탕" w:hint="eastAsia"/>
                <w:lang w:eastAsia="zh-CN"/>
              </w:rPr>
            </w:pPr>
            <w:r w:rsidRPr="00A0528B">
              <w:rPr>
                <w:rFonts w:hAnsi="한컴바탕" w:hint="eastAsia"/>
              </w:rPr>
              <w:t>환경 응급대비책 작성단위는 평가결과에 따라 응급대비책 초안에 대하여 수정을 실시하여야 한다.</w:t>
            </w:r>
          </w:p>
          <w:p w:rsidR="00983EFD" w:rsidRPr="00A0528B" w:rsidRDefault="00983EFD" w:rsidP="00787AD6">
            <w:pPr>
              <w:pStyle w:val="MS"/>
              <w:wordWrap w:val="0"/>
              <w:autoSpaceDN w:val="0"/>
              <w:spacing w:line="290" w:lineRule="atLeast"/>
              <w:ind w:firstLineChars="200" w:firstLine="420"/>
              <w:rPr>
                <w:rFonts w:hAnsi="한컴바탕" w:hint="eastAsia"/>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제4장 환경 응급비책의 등록</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제15조 </w:t>
            </w:r>
            <w:r w:rsidRPr="00A0528B">
              <w:rPr>
                <w:rFonts w:hAnsi="한컴바탕" w:hint="eastAsia"/>
              </w:rPr>
              <w:t>현급 이상 인민정부 환경보호주관부서가 작성한 환경 응급대비책은 본 급 인민정부와 상급 인민정부 환경보호주관부서에 보고하여 등록하여야 한다.</w:t>
            </w:r>
          </w:p>
          <w:p w:rsidR="001B4524" w:rsidRPr="00983EFD" w:rsidRDefault="001B4524" w:rsidP="00983EFD">
            <w:pPr>
              <w:pStyle w:val="MS"/>
              <w:wordWrap w:val="0"/>
              <w:autoSpaceDN w:val="0"/>
              <w:spacing w:line="290" w:lineRule="atLeast"/>
              <w:ind w:firstLineChars="200" w:firstLine="412"/>
              <w:rPr>
                <w:rFonts w:hAnsi="한컴바탕" w:hint="eastAsia"/>
                <w:spacing w:val="-2"/>
              </w:rPr>
            </w:pPr>
            <w:r w:rsidRPr="00983EFD">
              <w:rPr>
                <w:rFonts w:hAnsi="한컴바탕" w:hint="eastAsia"/>
                <w:spacing w:val="-2"/>
              </w:rPr>
              <w:t>기업과 사업단위가 작성한 환경 응급대비책은 본 단위 주요책임자의 서명을 받고 실시한 날로부터 30일 이내에 소재지 환경보호주관부서에 보고하여 등록하여야 한다. 국가가 중점적 감독관리를 실시하는 기업의 환경 응급대비책은 본 단위 주요책임자의 서명을 받고 실시한 날로부터 45일 이내에 소재지 성급 인민정부 환경보호주관부서에 보고하여 등록하여야 한다.</w:t>
            </w:r>
          </w:p>
          <w:p w:rsidR="001B4524" w:rsidRPr="00983EFD" w:rsidRDefault="001B4524" w:rsidP="00983EFD">
            <w:pPr>
              <w:pStyle w:val="MS"/>
              <w:wordWrap w:val="0"/>
              <w:autoSpaceDN w:val="0"/>
              <w:spacing w:line="290" w:lineRule="atLeast"/>
              <w:ind w:firstLineChars="200" w:firstLine="412"/>
              <w:rPr>
                <w:rFonts w:hAnsi="한컴바탕" w:hint="eastAsia"/>
                <w:spacing w:val="-2"/>
              </w:rPr>
            </w:pPr>
            <w:r w:rsidRPr="00983EFD">
              <w:rPr>
                <w:rFonts w:hAnsi="한컴바탕" w:hint="eastAsia"/>
                <w:spacing w:val="-2"/>
              </w:rPr>
              <w:t>공사건설, 영화 및 TV 촬영, 문화체육 등 단체적 활동의 임시 환경 응급대비책은 주최단위가 활동을 개시하는 3일 전에 당지 인민정부 환경보호주관부서에 보고하여 등록하여야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제16조 </w:t>
            </w:r>
            <w:r w:rsidRPr="00A0528B">
              <w:rPr>
                <w:rFonts w:hAnsi="한컴바탕" w:hint="eastAsia"/>
              </w:rPr>
              <w:t>등록 시에는 아래의 서류(1식 2부)를 제출하여야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(1) 《환경 돌발사건 응급대비책 등록신청표》</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(2) 환경 응급대비책 평가의견</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(3) 환경 응급대비책의 페이퍼파일과 전자파일.</w:t>
            </w:r>
          </w:p>
          <w:p w:rsidR="001B4524" w:rsidRPr="00983EFD" w:rsidRDefault="001B4524" w:rsidP="00983EFD">
            <w:pPr>
              <w:pStyle w:val="MS"/>
              <w:wordWrap w:val="0"/>
              <w:autoSpaceDN w:val="0"/>
              <w:spacing w:line="290" w:lineRule="atLeast"/>
              <w:ind w:firstLineChars="200" w:firstLine="396"/>
              <w:rPr>
                <w:rFonts w:hAnsi="한컴바탕" w:hint="eastAsia"/>
                <w:spacing w:val="-4"/>
              </w:rPr>
            </w:pPr>
            <w:r w:rsidRPr="00983EFD">
              <w:rPr>
                <w:rFonts w:hAnsi="한컴바탕" w:hint="eastAsia"/>
                <w:b/>
                <w:bCs/>
                <w:spacing w:val="-4"/>
              </w:rPr>
              <w:t xml:space="preserve">제17조 </w:t>
            </w:r>
            <w:r w:rsidRPr="00983EFD">
              <w:rPr>
                <w:rFonts w:hAnsi="한컴바탕" w:hint="eastAsia"/>
                <w:spacing w:val="-4"/>
              </w:rPr>
              <w:t>등록 신청을 수리한 환경보호주관부서는 등록서류를 수리한 날로부터 60일 이내에 등록서류의 환경 응급대비책에 대하여 심사를 실시하여야 하며, 이 방법 제6조, 제10조의 규정에 부합되고 평가팀의 평가를 통해 등록을 허용하는 경우 《돌발 환경사건 응급대비책 등록등기표》</w:t>
            </w:r>
            <w:r w:rsidRPr="00983EFD">
              <w:rPr>
                <w:rFonts w:hAnsi="한컴바탕" w:hint="eastAsia"/>
                <w:spacing w:val="-4"/>
              </w:rPr>
              <w:lastRenderedPageBreak/>
              <w:t xml:space="preserve">를 제시한다. 이 방법 제6조, 제10조의 규정에 부합되지 아니하는 경우 등록을 불허하고 회신으로 그 이유를 설명하며, 등록을 신청한 환경보호주관부서 또는 기업이나 사업단위는 스스로 수정한 후 다시 등록 신청을 제출할 수 있다. </w:t>
            </w:r>
          </w:p>
          <w:p w:rsidR="001B4524" w:rsidRDefault="001B4524" w:rsidP="00787AD6">
            <w:pPr>
              <w:pStyle w:val="MS"/>
              <w:wordWrap w:val="0"/>
              <w:autoSpaceDN w:val="0"/>
              <w:spacing w:line="290" w:lineRule="atLeast"/>
              <w:ind w:firstLineChars="200" w:firstLine="412"/>
              <w:rPr>
                <w:rFonts w:hAnsi="한컴바탕" w:hint="eastAsia"/>
                <w:lang w:eastAsia="zh-CN"/>
              </w:rPr>
            </w:pPr>
            <w:r w:rsidRPr="00A0528B">
              <w:rPr>
                <w:rFonts w:hAnsi="한컴바탕" w:hint="eastAsia"/>
                <w:b/>
                <w:bCs/>
              </w:rPr>
              <w:t xml:space="preserve">제18조 </w:t>
            </w:r>
            <w:r w:rsidRPr="00A0528B">
              <w:rPr>
                <w:rFonts w:hAnsi="한컴바탕" w:hint="eastAsia"/>
              </w:rPr>
              <w:t>《환경 돌발사건 응급대비책 등록신청표》와 《환경 돌발사건 응급대비책 등록등기표》의 서식은 환경보호부가 통일적으로 제정한다.</w:t>
            </w:r>
          </w:p>
          <w:p w:rsidR="00983EFD" w:rsidRPr="00A0528B" w:rsidRDefault="00983EFD" w:rsidP="00983EFD">
            <w:pPr>
              <w:pStyle w:val="MS"/>
              <w:wordWrap w:val="0"/>
              <w:autoSpaceDN w:val="0"/>
              <w:spacing w:line="290" w:lineRule="atLeast"/>
              <w:ind w:firstLineChars="200" w:firstLine="420"/>
              <w:rPr>
                <w:rFonts w:hAnsi="한컴바탕" w:hint="eastAsia"/>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제5장 환경 응급대비책의 실시 및 감독관리</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제19조 </w:t>
            </w:r>
            <w:r w:rsidRPr="00A0528B">
              <w:rPr>
                <w:rFonts w:hAnsi="한컴바탕" w:hint="eastAsia"/>
              </w:rPr>
              <w:t>현급 이상 인민정부환경보호 주관부서는 환경 응급대비책의 감독관리를 환경 감독관리의 일상적 중요내용으로 삼아야 한다.</w:t>
            </w:r>
          </w:p>
          <w:p w:rsidR="001B4524" w:rsidRPr="00983EFD" w:rsidRDefault="001B4524" w:rsidP="00983EFD">
            <w:pPr>
              <w:pStyle w:val="MS"/>
              <w:wordWrap w:val="0"/>
              <w:autoSpaceDN w:val="0"/>
              <w:spacing w:line="290" w:lineRule="atLeast"/>
              <w:ind w:firstLineChars="200" w:firstLine="396"/>
              <w:rPr>
                <w:rFonts w:hAnsi="한컴바탕" w:hint="eastAsia"/>
                <w:spacing w:val="-4"/>
              </w:rPr>
            </w:pPr>
            <w:r w:rsidRPr="00983EFD">
              <w:rPr>
                <w:rFonts w:hAnsi="한컴바탕" w:hint="eastAsia"/>
                <w:b/>
                <w:bCs/>
                <w:spacing w:val="-4"/>
              </w:rPr>
              <w:t xml:space="preserve">제20조 </w:t>
            </w:r>
            <w:r w:rsidRPr="00983EFD">
              <w:rPr>
                <w:rFonts w:hAnsi="한컴바탕" w:hint="eastAsia"/>
                <w:spacing w:val="-4"/>
              </w:rPr>
              <w:t>현급 이상 인민정부 환경보호주관부서와 기업 및 사업단위는 효과적인 조치를 취하여 환경 응급대비책 선전교육을 전개하고 환경 돌발사건의 예방, 위험기피, 자구, 상호구조 및 응급처치 지식을 보급함으로써 종업인원의 환경 안전의식과 응급처치 기능을 제고시켜야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제21조 </w:t>
            </w:r>
            <w:r w:rsidRPr="00A0528B">
              <w:rPr>
                <w:rFonts w:hAnsi="한컴바탕" w:hint="eastAsia"/>
              </w:rPr>
              <w:t>현급 이상 인민정부 환경보호주관부서 또는 기업과 사업단위는 해마다 적어도 1회의 대비책 훈련을 실시하여야 하며, 각종 형식을 통해 유관인원이 환경 응급대비책의 내용을 알게 하고 응급직책, 응급절차 및 포지션 응급처치 대비책을 숙지하도록 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제22조 </w:t>
            </w:r>
            <w:r w:rsidRPr="00A0528B">
              <w:rPr>
                <w:rFonts w:hAnsi="한컴바탕" w:hint="eastAsia"/>
              </w:rPr>
              <w:t>현급 이상 인민정부 환경보호주관부서는 환경 응급대비책 모의훈련 제도를 구축 및 건전히 하고 해마다 적어도 1회의 응급처치 모의훈련을 조직하여야 한다. 기업과 사업단위는 정기적으로 응급처치 모의훈련을 조직하는 동시에 유관부서가 전개하는 응급처치 모의훈련에 적극적으로 협조하고 참여하여야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 응급대비책 모의훈련이 끝난 후 관련 인민정부 환경보호주관부서와 기업 및 사업단위는 환경 응급대비책 모의훈련 결과에 대하여 평가를 실시하고 모의훈련 평가보고서를 작성하여 그에 존재하는 문제를 분석하고 환경 응급대비책 수정에 의견을 제기하여야 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제23조 </w:t>
            </w:r>
            <w:r w:rsidRPr="00A0528B">
              <w:rPr>
                <w:rFonts w:hAnsi="한컴바탕" w:hint="eastAsia"/>
              </w:rPr>
              <w:t>현급 이상 인민정부 환경보호주관부서 또는 기업과 사업단위는 관련 법률과 이 방법의 규정, 그리고 실제 수요와 정세의 변화에 따라 관련 대비책의 작성지침 또는 작성 및 수정 기본지침에 의거하여 환경 응급대비책을 수정하여야 한다.</w:t>
            </w:r>
          </w:p>
          <w:p w:rsidR="001B4524" w:rsidRPr="00983EFD" w:rsidRDefault="001B4524" w:rsidP="00983EFD">
            <w:pPr>
              <w:pStyle w:val="MS"/>
              <w:wordWrap w:val="0"/>
              <w:autoSpaceDN w:val="0"/>
              <w:spacing w:line="290" w:lineRule="atLeast"/>
              <w:ind w:firstLineChars="200" w:firstLine="380"/>
              <w:rPr>
                <w:rFonts w:hAnsi="한컴바탕" w:hint="eastAsia"/>
                <w:spacing w:val="-10"/>
              </w:rPr>
            </w:pPr>
            <w:r w:rsidRPr="00983EFD">
              <w:rPr>
                <w:rFonts w:hAnsi="한컴바탕" w:hint="eastAsia"/>
                <w:spacing w:val="-10"/>
              </w:rPr>
              <w:t>환경 응급대비책은 적어도 매 3년에 1회 수정하</w:t>
            </w:r>
            <w:r w:rsidRPr="00983EFD">
              <w:rPr>
                <w:rFonts w:hAnsi="한컴바탕" w:hint="eastAsia"/>
                <w:spacing w:val="-10"/>
              </w:rPr>
              <w:lastRenderedPageBreak/>
              <w:t>여야 하며, 아래의 상황중의 하나에 해당되는 경우 기업과 사업단위는 지체 없이 수정을 하여야 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(1) 본 단위 제조공학과 기술에 변화가 발생한 경우</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(2) 관련단위와 인원에 변화가 발생했거나 응급조직지휘체계 또는 직책이 조정된 경우</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(3) 주변 환경 또는 환경 민감포인트에 변화가 발생한 경우</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(4) 환경 응급대비책이 의거한 법률, 법규, 규장 등에 변화가 발생한 경우</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(5) 환경보호주관부서 또는 기업과 사업단위가 수정이 필요하다고 인정하는 기타의 상황.</w:t>
            </w:r>
          </w:p>
          <w:p w:rsidR="001B4524" w:rsidRDefault="001B4524" w:rsidP="00983EFD">
            <w:pPr>
              <w:pStyle w:val="MS"/>
              <w:wordWrap w:val="0"/>
              <w:autoSpaceDN w:val="0"/>
              <w:spacing w:line="290" w:lineRule="atLeast"/>
              <w:ind w:firstLineChars="200" w:firstLine="388"/>
              <w:rPr>
                <w:rFonts w:hAnsi="한컴바탕" w:hint="eastAsia"/>
                <w:spacing w:val="-8"/>
                <w:lang w:eastAsia="zh-CN"/>
              </w:rPr>
            </w:pPr>
            <w:r w:rsidRPr="00983EFD">
              <w:rPr>
                <w:rFonts w:hAnsi="한컴바탕" w:hint="eastAsia"/>
                <w:spacing w:val="-8"/>
              </w:rPr>
              <w:t>환경보호주관부서 또는 기업과 사업단위는 환경 응급대비책을 수정한 후 30일 이내에 수정한 대비책을 원 대비책 등록관리부서에 보고하여 다시 등록하여야 한다. 등록부서는 응급 대비책의 수정 상황에 비추어 대비책을 수정한 환경보호주관부서 또는 기업 및 사업단위에 수정후의 대비책에 대하여 평가를 실시하도록 요구할 수 있다.</w:t>
            </w:r>
          </w:p>
          <w:p w:rsidR="00983EFD" w:rsidRPr="00983EFD" w:rsidRDefault="00983EFD" w:rsidP="00983EFD">
            <w:pPr>
              <w:pStyle w:val="MS"/>
              <w:wordWrap w:val="0"/>
              <w:autoSpaceDN w:val="0"/>
              <w:spacing w:line="290" w:lineRule="atLeast"/>
              <w:ind w:firstLineChars="200" w:firstLine="388"/>
              <w:rPr>
                <w:rFonts w:hAnsi="한컴바탕" w:hint="eastAsia"/>
                <w:spacing w:val="-8"/>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제6장 법률적 책임</w:t>
            </w:r>
          </w:p>
          <w:p w:rsidR="001B4524" w:rsidRPr="00983EFD" w:rsidRDefault="001B4524" w:rsidP="00983EFD">
            <w:pPr>
              <w:pStyle w:val="MS"/>
              <w:wordWrap w:val="0"/>
              <w:autoSpaceDN w:val="0"/>
              <w:spacing w:line="290" w:lineRule="atLeast"/>
              <w:ind w:firstLineChars="200" w:firstLine="396"/>
              <w:rPr>
                <w:rFonts w:hAnsi="한컴바탕" w:hint="eastAsia"/>
                <w:spacing w:val="-4"/>
              </w:rPr>
            </w:pPr>
            <w:r w:rsidRPr="00983EFD">
              <w:rPr>
                <w:rFonts w:hAnsi="한컴바탕" w:hint="eastAsia"/>
                <w:b/>
                <w:bCs/>
                <w:spacing w:val="-4"/>
              </w:rPr>
              <w:t xml:space="preserve">제24조 </w:t>
            </w:r>
            <w:r w:rsidRPr="00983EFD">
              <w:rPr>
                <w:rFonts w:hAnsi="한컴바탕" w:hint="eastAsia"/>
                <w:spacing w:val="-4"/>
              </w:rPr>
              <w:t>환경 응급대비책을 작성 또는 수정하여야 하는 환경보호주관부서가 환경 응급대비책을 작성하지 않았거나 환경 응급대비책을 시의 적절하게 수정하지 않거나 또는 규정한 대로 대비책을 등록하지 아니한 경우 상급 인민정부 환경보호주관부서는 이를 시정하도록 명령한다.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제25조 </w:t>
            </w:r>
            <w:r w:rsidRPr="00A0528B">
              <w:rPr>
                <w:rFonts w:hAnsi="한컴바탕" w:hint="eastAsia"/>
              </w:rPr>
              <w:t>환경 응급대비책을 작성 또는 수정하여야 하는 기업과 사업단위가 환경 응급대비책을 작성하지 않았거나 응급대비책을 시의 적절하게 수정하지 않거나 또는 규정한 대로 응급대비책에 대한 평가와 등록을 하지 아니한 경우 현급 이상 인민정부 환경보호주관부서는 기한부 시정을 명령하며, 기한이 경과되었음에도 불구하고 시정을 하지 아니할 경우에는 관련 법률, 법규에 의거하여 처벌을 가한다.</w:t>
            </w:r>
          </w:p>
          <w:p w:rsidR="001B4524" w:rsidRDefault="001B4524" w:rsidP="00983EFD">
            <w:pPr>
              <w:pStyle w:val="MS"/>
              <w:wordWrap w:val="0"/>
              <w:autoSpaceDN w:val="0"/>
              <w:spacing w:line="290" w:lineRule="atLeast"/>
              <w:ind w:firstLineChars="200" w:firstLine="380"/>
              <w:rPr>
                <w:rFonts w:hAnsi="한컴바탕" w:hint="eastAsia"/>
                <w:spacing w:val="-8"/>
                <w:lang w:eastAsia="zh-CN"/>
              </w:rPr>
            </w:pPr>
            <w:r w:rsidRPr="00983EFD">
              <w:rPr>
                <w:rFonts w:hAnsi="한컴바탕" w:hint="eastAsia"/>
                <w:b/>
                <w:bCs/>
                <w:spacing w:val="-8"/>
              </w:rPr>
              <w:t xml:space="preserve">제26조 </w:t>
            </w:r>
            <w:r w:rsidRPr="00983EFD">
              <w:rPr>
                <w:rFonts w:hAnsi="한컴바탕" w:hint="eastAsia"/>
                <w:spacing w:val="-8"/>
              </w:rPr>
              <w:t>환경보호주관부서 또는 기업과 사업단위가 환경 응급대비책을 작성하지 않았거나 환경 응급대비책을 집행하지 아니하여 환경 돌발사건의 발생 또는 폐해 확대를 초래한 경우 국가의 관련 규정에 따라 직접적 책임을 지는 주관인원과 기타 직접 책임인원에게 처분을 주며, 형법을 범했을 경우에는 법에 따라 형사상 책임을 묻는다.</w:t>
            </w:r>
          </w:p>
          <w:p w:rsidR="00983EFD" w:rsidRPr="00983EFD" w:rsidRDefault="00983EFD" w:rsidP="00983EFD">
            <w:pPr>
              <w:pStyle w:val="MS"/>
              <w:wordWrap w:val="0"/>
              <w:autoSpaceDN w:val="0"/>
              <w:spacing w:line="290" w:lineRule="atLeast"/>
              <w:ind w:firstLineChars="200" w:firstLine="388"/>
              <w:rPr>
                <w:rFonts w:hAnsi="한컴바탕" w:hint="eastAsia"/>
                <w:spacing w:val="-8"/>
                <w:lang w:eastAsia="zh-CN"/>
              </w:rPr>
            </w:pPr>
          </w:p>
          <w:p w:rsidR="001B4524" w:rsidRPr="00A0528B" w:rsidRDefault="001B4524" w:rsidP="00787AD6">
            <w:pPr>
              <w:pStyle w:val="MS"/>
              <w:wordWrap w:val="0"/>
              <w:autoSpaceDN w:val="0"/>
              <w:spacing w:line="290" w:lineRule="atLeast"/>
              <w:ind w:firstLineChars="200" w:firstLine="412"/>
              <w:jc w:val="center"/>
              <w:rPr>
                <w:rFonts w:hAnsi="한컴바탕" w:hint="eastAsia"/>
              </w:rPr>
            </w:pPr>
            <w:r w:rsidRPr="00A0528B">
              <w:rPr>
                <w:rFonts w:hAnsi="한컴바탕" w:hint="eastAsia"/>
                <w:b/>
                <w:bCs/>
              </w:rPr>
              <w:t>제7장 부 칙</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lastRenderedPageBreak/>
              <w:t xml:space="preserve">제27조 </w:t>
            </w:r>
            <w:r w:rsidRPr="00A0528B">
              <w:rPr>
                <w:rFonts w:hAnsi="한컴바탕" w:hint="eastAsia"/>
              </w:rPr>
              <w:t>이 방법 중 용어의 함의는 아래와 같다.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 돌발사건이란 사고 또는 뜻밖의 사건 등 요인으로 인해 환경오염이나 파괴가 초래되어 공중의 생명건강과 재산이 피해 또는 위협을 받게 되는 긴급 상황을 가리킨다.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 돌발사건 응급대비책이란 발생 가능한 환경 돌발사건과 관련하여 응급처치를 신속하고 질서 있고 효율적으로 전개함으로써 인원사상과 경제손실을 줄이기 위해 제정하는 사전 계획이나 방안을 가리킨다.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환경리스크란 환경(또는 건강)에 대한 환경 돌발사건의 위해정도를 가리킨다.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리스크원이란 상해나 질병, 재산손실, 환경파괴를 초래하거나 또는 이러한 상황으로 조합된 근원이나 상태를 가리킨다.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환경 민감포인트는 《건설프로젝트 환경영향평가 분류관리명부》 중 “환경 민감포인트”의 정의를 참조한다.</w:t>
            </w:r>
          </w:p>
          <w:p w:rsidR="001B4524" w:rsidRPr="000F0650" w:rsidRDefault="001B4524" w:rsidP="000F0650">
            <w:pPr>
              <w:pStyle w:val="MS"/>
              <w:wordWrap w:val="0"/>
              <w:autoSpaceDN w:val="0"/>
              <w:spacing w:line="290" w:lineRule="atLeast"/>
              <w:ind w:firstLineChars="200" w:firstLine="396"/>
              <w:rPr>
                <w:rFonts w:hAnsi="한컴바탕" w:hint="eastAsia"/>
                <w:spacing w:val="-6"/>
              </w:rPr>
            </w:pPr>
            <w:r w:rsidRPr="000F0650">
              <w:rPr>
                <w:rFonts w:hAnsi="한컴바탕" w:hint="eastAsia"/>
                <w:spacing w:val="-6"/>
              </w:rPr>
              <w:t>응급처치 모의훈련이란 응급대비책의 유효성, 응급준비의 완정성, 응급호응능력의 적절성 및 응급인원의 협동성을 검사하기 위해 진행하는 하나의 응급호응을 모의하는 실천 활동을 가리킨다.</w:t>
            </w:r>
          </w:p>
          <w:p w:rsidR="001B4524" w:rsidRPr="00A0528B" w:rsidRDefault="001B4524" w:rsidP="00787AD6">
            <w:pPr>
              <w:pStyle w:val="MS"/>
              <w:wordWrap w:val="0"/>
              <w:autoSpaceDN w:val="0"/>
              <w:spacing w:line="290" w:lineRule="atLeast"/>
              <w:ind w:firstLineChars="200" w:firstLine="412"/>
              <w:rPr>
                <w:rFonts w:hAnsi="한컴바탕" w:hint="eastAsia"/>
              </w:rPr>
            </w:pPr>
            <w:r w:rsidRPr="00A0528B">
              <w:rPr>
                <w:rFonts w:hAnsi="한컴바탕" w:hint="eastAsia"/>
                <w:b/>
                <w:bCs/>
              </w:rPr>
              <w:t xml:space="preserve">제28조 </w:t>
            </w:r>
            <w:r w:rsidRPr="00A0528B">
              <w:rPr>
                <w:rFonts w:hAnsi="한컴바탕" w:hint="eastAsia"/>
              </w:rPr>
              <w:t>이 방법은 환경보호부가 책임지고 해석한다.</w:t>
            </w: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각 성, 자치구, 직할시 인민정부 환경보호 주관부서는 이 방법에 의거하고 본 지역의 실제에 결부시켜 실시세칙을 제정할 수 있다.</w:t>
            </w:r>
          </w:p>
          <w:p w:rsidR="001B4524" w:rsidRDefault="001B4524" w:rsidP="00787AD6">
            <w:pPr>
              <w:pStyle w:val="MS"/>
              <w:wordWrap w:val="0"/>
              <w:autoSpaceDN w:val="0"/>
              <w:spacing w:line="290" w:lineRule="atLeast"/>
              <w:ind w:firstLineChars="200" w:firstLine="412"/>
              <w:rPr>
                <w:rFonts w:hAnsi="한컴바탕" w:hint="eastAsia"/>
                <w:lang w:eastAsia="zh-CN"/>
              </w:rPr>
            </w:pPr>
            <w:r w:rsidRPr="00A0528B">
              <w:rPr>
                <w:rFonts w:hAnsi="한컴바탕" w:hint="eastAsia"/>
                <w:b/>
                <w:bCs/>
              </w:rPr>
              <w:t xml:space="preserve">제29조 </w:t>
            </w:r>
            <w:r w:rsidRPr="00A0528B">
              <w:rPr>
                <w:rFonts w:hAnsi="한컴바탕" w:hint="eastAsia"/>
              </w:rPr>
              <w:t>이 방법은 발부한 날로부터 시행한다.</w:t>
            </w:r>
          </w:p>
          <w:p w:rsidR="000F0650" w:rsidRPr="00A0528B" w:rsidRDefault="000F0650" w:rsidP="000F0650">
            <w:pPr>
              <w:pStyle w:val="MS"/>
              <w:wordWrap w:val="0"/>
              <w:autoSpaceDN w:val="0"/>
              <w:spacing w:line="290" w:lineRule="atLeast"/>
              <w:ind w:firstLineChars="200" w:firstLine="420"/>
              <w:rPr>
                <w:rFonts w:hAnsi="한컴바탕" w:hint="eastAsia"/>
                <w:lang w:eastAsia="zh-CN"/>
              </w:rPr>
            </w:pPr>
          </w:p>
          <w:p w:rsidR="001B4524" w:rsidRPr="00A0528B" w:rsidRDefault="001B4524" w:rsidP="00787AD6">
            <w:pPr>
              <w:pStyle w:val="MS"/>
              <w:wordWrap w:val="0"/>
              <w:autoSpaceDN w:val="0"/>
              <w:spacing w:line="290" w:lineRule="atLeast"/>
              <w:ind w:firstLineChars="200" w:firstLine="420"/>
              <w:rPr>
                <w:rFonts w:hAnsi="한컴바탕" w:hint="eastAsia"/>
              </w:rPr>
            </w:pPr>
            <w:r w:rsidRPr="00A0528B">
              <w:rPr>
                <w:rFonts w:hAnsi="한컴바탕" w:hint="eastAsia"/>
              </w:rPr>
              <w:t>첨부 1: 환경 돌발사건 응급대비책 등록신청표</w:t>
            </w:r>
          </w:p>
          <w:p w:rsidR="001B4524" w:rsidRPr="00A0528B" w:rsidRDefault="001B4524" w:rsidP="00787AD6">
            <w:pPr>
              <w:pStyle w:val="a6"/>
              <w:wordWrap w:val="0"/>
              <w:autoSpaceDN w:val="0"/>
              <w:spacing w:line="290" w:lineRule="atLeast"/>
              <w:ind w:firstLineChars="200" w:firstLine="420"/>
              <w:rPr>
                <w:rFonts w:hint="eastAsia"/>
                <w:sz w:val="21"/>
                <w:szCs w:val="21"/>
              </w:rPr>
            </w:pPr>
            <w:r w:rsidRPr="00A0528B">
              <w:rPr>
                <w:rFonts w:hint="eastAsia"/>
                <w:color w:val="0000FF"/>
                <w:sz w:val="21"/>
                <w:szCs w:val="21"/>
                <w:u w:val="single" w:color="0000FF"/>
              </w:rPr>
              <w:t>http://www.zhb.gov.cn/gkml/hbb/bwj/201010/W020101009487542180059.doc</w:t>
            </w:r>
          </w:p>
          <w:p w:rsidR="001B4524" w:rsidRPr="00A0528B" w:rsidRDefault="001B4524" w:rsidP="00787AD6">
            <w:pPr>
              <w:pStyle w:val="a6"/>
              <w:wordWrap w:val="0"/>
              <w:autoSpaceDN w:val="0"/>
              <w:spacing w:line="290" w:lineRule="atLeast"/>
              <w:ind w:firstLineChars="200" w:firstLine="420"/>
              <w:rPr>
                <w:rFonts w:hint="eastAsia"/>
                <w:sz w:val="21"/>
                <w:szCs w:val="21"/>
              </w:rPr>
            </w:pPr>
            <w:r w:rsidRPr="00A0528B">
              <w:rPr>
                <w:rFonts w:hint="eastAsia"/>
                <w:sz w:val="21"/>
                <w:szCs w:val="21"/>
              </w:rPr>
              <w:t xml:space="preserve">첨부 2: 환경 돌발사건 응급대비책 등록등기표 </w:t>
            </w:r>
          </w:p>
          <w:p w:rsidR="001B4524" w:rsidRPr="00A0528B" w:rsidRDefault="001B4524" w:rsidP="00787AD6">
            <w:pPr>
              <w:pStyle w:val="a6"/>
              <w:wordWrap w:val="0"/>
              <w:autoSpaceDN w:val="0"/>
              <w:spacing w:line="290" w:lineRule="atLeast"/>
              <w:ind w:firstLineChars="200" w:firstLine="420"/>
              <w:rPr>
                <w:rFonts w:hint="eastAsia"/>
                <w:sz w:val="21"/>
                <w:szCs w:val="21"/>
              </w:rPr>
            </w:pPr>
            <w:r w:rsidRPr="00A0528B">
              <w:rPr>
                <w:rFonts w:hint="eastAsia"/>
                <w:color w:val="0000FF"/>
                <w:sz w:val="21"/>
                <w:szCs w:val="21"/>
                <w:u w:val="single" w:color="0000FF"/>
              </w:rPr>
              <w:t>http://www.zhb.gov.cn/gkml/hbb/bwj/201010/W020101009487542185922.doc</w:t>
            </w:r>
          </w:p>
          <w:p w:rsidR="00B707C9" w:rsidRPr="00A0528B" w:rsidRDefault="00B707C9" w:rsidP="00787AD6">
            <w:pPr>
              <w:snapToGrid w:val="0"/>
              <w:spacing w:line="290" w:lineRule="atLeast"/>
              <w:rPr>
                <w:rFonts w:ascii="한컴바탕" w:eastAsia="한컴바탕" w:hAnsi="한컴바탕" w:cs="한컴바탕"/>
                <w:sz w:val="21"/>
                <w:szCs w:val="21"/>
              </w:rPr>
            </w:pPr>
          </w:p>
        </w:tc>
        <w:tc>
          <w:tcPr>
            <w:tcW w:w="539" w:type="dxa"/>
          </w:tcPr>
          <w:p w:rsidR="00B707C9" w:rsidRPr="000644D6" w:rsidRDefault="00B707C9" w:rsidP="000644D6">
            <w:pPr>
              <w:wordWrap/>
              <w:snapToGrid w:val="0"/>
              <w:spacing w:line="290" w:lineRule="atLeast"/>
              <w:rPr>
                <w:sz w:val="21"/>
                <w:szCs w:val="21"/>
              </w:rPr>
            </w:pPr>
          </w:p>
        </w:tc>
        <w:tc>
          <w:tcPr>
            <w:tcW w:w="3958" w:type="dxa"/>
          </w:tcPr>
          <w:p w:rsidR="00D23864" w:rsidRPr="00C91339" w:rsidRDefault="00D23864" w:rsidP="00C91339">
            <w:pPr>
              <w:wordWrap/>
              <w:snapToGrid w:val="0"/>
              <w:spacing w:line="290" w:lineRule="atLeast"/>
              <w:jc w:val="center"/>
              <w:rPr>
                <w:rFonts w:ascii="SimSun" w:eastAsia="SimSun" w:hAnsi="SimSun" w:hint="eastAsia"/>
                <w:b/>
                <w:sz w:val="26"/>
                <w:szCs w:val="26"/>
                <w:lang w:eastAsia="zh-CN"/>
              </w:rPr>
            </w:pPr>
            <w:r w:rsidRPr="00C91339">
              <w:rPr>
                <w:rFonts w:ascii="SimSun" w:eastAsia="SimSun" w:hAnsi="SimSun" w:cs="새굴림" w:hint="eastAsia"/>
                <w:b/>
                <w:sz w:val="26"/>
                <w:szCs w:val="26"/>
                <w:lang w:eastAsia="zh-CN"/>
              </w:rPr>
              <w:t>环境保护部关于印发</w:t>
            </w:r>
            <w:r w:rsidRPr="00C91339">
              <w:rPr>
                <w:rFonts w:ascii="SimSun" w:eastAsia="SimSun" w:hAnsi="SimSun" w:cs="맑은 고딕" w:hint="eastAsia"/>
                <w:b/>
                <w:sz w:val="26"/>
                <w:szCs w:val="26"/>
                <w:lang w:eastAsia="zh-CN"/>
              </w:rPr>
              <w:t>《</w:t>
            </w:r>
            <w:r w:rsidRPr="00C91339">
              <w:rPr>
                <w:rFonts w:ascii="SimSun" w:eastAsia="SimSun" w:hAnsi="SimSun" w:cs="바탕" w:hint="eastAsia"/>
                <w:b/>
                <w:sz w:val="26"/>
                <w:szCs w:val="26"/>
                <w:lang w:eastAsia="zh-CN"/>
              </w:rPr>
              <w:t>突</w:t>
            </w:r>
            <w:r w:rsidRPr="00C91339">
              <w:rPr>
                <w:rFonts w:ascii="SimSun" w:eastAsia="SimSun" w:hAnsi="SimSun" w:cs="새굴림" w:hint="eastAsia"/>
                <w:b/>
                <w:sz w:val="26"/>
                <w:szCs w:val="26"/>
                <w:lang w:eastAsia="zh-CN"/>
              </w:rPr>
              <w:t>发环境事件应急预案管理暂行办法</w:t>
            </w:r>
            <w:r w:rsidRPr="00C91339">
              <w:rPr>
                <w:rFonts w:ascii="SimSun" w:eastAsia="SimSun" w:hAnsi="SimSun" w:cs="맑은 고딕" w:hint="eastAsia"/>
                <w:b/>
                <w:sz w:val="26"/>
                <w:szCs w:val="26"/>
                <w:lang w:eastAsia="zh-CN"/>
              </w:rPr>
              <w:t>》</w:t>
            </w:r>
            <w:r w:rsidRPr="00C91339">
              <w:rPr>
                <w:rFonts w:ascii="SimSun" w:eastAsia="SimSun" w:hAnsi="SimSun" w:cs="바탕" w:hint="eastAsia"/>
                <w:b/>
                <w:sz w:val="26"/>
                <w:szCs w:val="26"/>
                <w:lang w:eastAsia="zh-CN"/>
              </w:rPr>
              <w:t>的通知</w:t>
            </w:r>
          </w:p>
          <w:p w:rsidR="00D23864" w:rsidRPr="00A0528B" w:rsidRDefault="00D23864" w:rsidP="000644D6">
            <w:pPr>
              <w:wordWrap/>
              <w:snapToGrid w:val="0"/>
              <w:spacing w:line="290" w:lineRule="atLeast"/>
              <w:jc w:val="center"/>
              <w:rPr>
                <w:rFonts w:ascii="SimSun" w:eastAsia="SimSun" w:hAnsi="SimSun" w:hint="eastAsia"/>
                <w:sz w:val="21"/>
                <w:szCs w:val="21"/>
                <w:lang w:eastAsia="zh-CN"/>
              </w:rPr>
            </w:pPr>
            <w:r w:rsidRPr="00A0528B">
              <w:rPr>
                <w:rFonts w:ascii="SimSun" w:eastAsia="SimSun" w:hAnsi="SimSun" w:cs="새굴림" w:hint="eastAsia"/>
                <w:sz w:val="21"/>
                <w:szCs w:val="21"/>
                <w:lang w:eastAsia="zh-CN"/>
              </w:rPr>
              <w:t>环发</w:t>
            </w:r>
            <w:r w:rsidRPr="00A0528B">
              <w:rPr>
                <w:rFonts w:ascii="SimSun" w:eastAsia="SimSun" w:hAnsi="SimSun" w:hint="eastAsia"/>
                <w:sz w:val="21"/>
                <w:szCs w:val="21"/>
                <w:lang w:eastAsia="zh-CN"/>
              </w:rPr>
              <w:t>[2010]113</w:t>
            </w:r>
            <w:r w:rsidRPr="00A0528B">
              <w:rPr>
                <w:rFonts w:ascii="SimSun" w:eastAsia="SimSun" w:hAnsi="SimSun" w:cs="새굴림" w:hint="eastAsia"/>
                <w:sz w:val="21"/>
                <w:szCs w:val="21"/>
                <w:lang w:eastAsia="zh-CN"/>
              </w:rPr>
              <w:t>号</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7D6005" w:rsidRDefault="00D23864" w:rsidP="000644D6">
            <w:pPr>
              <w:wordWrap/>
              <w:snapToGrid w:val="0"/>
              <w:spacing w:line="290" w:lineRule="atLeast"/>
              <w:rPr>
                <w:rFonts w:ascii="SimSun" w:eastAsia="SimSun" w:hAnsi="SimSun"/>
                <w:spacing w:val="-6"/>
                <w:sz w:val="21"/>
                <w:szCs w:val="21"/>
                <w:lang w:eastAsia="zh-CN"/>
              </w:rPr>
            </w:pPr>
            <w:r w:rsidRPr="007D6005">
              <w:rPr>
                <w:rFonts w:ascii="SimSun" w:eastAsia="SimSun" w:hAnsi="SimSun" w:cs="바탕" w:hint="eastAsia"/>
                <w:spacing w:val="-6"/>
                <w:sz w:val="21"/>
                <w:szCs w:val="21"/>
                <w:lang w:eastAsia="zh-CN"/>
              </w:rPr>
              <w:t>各省</w:t>
            </w:r>
            <w:r w:rsidRPr="007D6005">
              <w:rPr>
                <w:rFonts w:ascii="SimSun" w:eastAsia="SimSun" w:hAnsi="SimSun" w:cs="맑은 고딕" w:hint="eastAsia"/>
                <w:spacing w:val="-6"/>
                <w:sz w:val="21"/>
                <w:szCs w:val="21"/>
                <w:lang w:eastAsia="zh-CN"/>
              </w:rPr>
              <w:t>、</w:t>
            </w:r>
            <w:r w:rsidRPr="007D6005">
              <w:rPr>
                <w:rFonts w:ascii="SimSun" w:eastAsia="SimSun" w:hAnsi="SimSun" w:cs="바탕" w:hint="eastAsia"/>
                <w:spacing w:val="-6"/>
                <w:sz w:val="21"/>
                <w:szCs w:val="21"/>
                <w:lang w:eastAsia="zh-CN"/>
              </w:rPr>
              <w:t>自治</w:t>
            </w:r>
            <w:r w:rsidRPr="007D6005">
              <w:rPr>
                <w:rFonts w:ascii="SimSun" w:eastAsia="SimSun" w:hAnsi="SimSun" w:cs="새굴림" w:hint="eastAsia"/>
                <w:spacing w:val="-6"/>
                <w:sz w:val="21"/>
                <w:szCs w:val="21"/>
                <w:lang w:eastAsia="zh-CN"/>
              </w:rPr>
              <w:t>区</w:t>
            </w:r>
            <w:r w:rsidRPr="007D6005">
              <w:rPr>
                <w:rFonts w:ascii="SimSun" w:eastAsia="SimSun" w:hAnsi="SimSun" w:cs="맑은 고딕" w:hint="eastAsia"/>
                <w:spacing w:val="-6"/>
                <w:sz w:val="21"/>
                <w:szCs w:val="21"/>
                <w:lang w:eastAsia="zh-CN"/>
              </w:rPr>
              <w:t>、</w:t>
            </w:r>
            <w:r w:rsidRPr="007D6005">
              <w:rPr>
                <w:rFonts w:ascii="SimSun" w:eastAsia="SimSun" w:hAnsi="SimSun" w:cs="바탕" w:hint="eastAsia"/>
                <w:spacing w:val="-6"/>
                <w:sz w:val="21"/>
                <w:szCs w:val="21"/>
                <w:lang w:eastAsia="zh-CN"/>
              </w:rPr>
              <w:t>直</w:t>
            </w:r>
            <w:r w:rsidRPr="007D6005">
              <w:rPr>
                <w:rFonts w:ascii="SimSun" w:eastAsia="SimSun" w:hAnsi="SimSun" w:cs="새굴림" w:hint="eastAsia"/>
                <w:spacing w:val="-6"/>
                <w:sz w:val="21"/>
                <w:szCs w:val="21"/>
                <w:lang w:eastAsia="zh-CN"/>
              </w:rPr>
              <w:t>辖市环境保护厅</w:t>
            </w:r>
            <w:r w:rsidRPr="007D6005">
              <w:rPr>
                <w:rFonts w:ascii="SimSun" w:eastAsia="SimSun" w:hAnsi="SimSun" w:cs="맑은 고딕" w:hint="eastAsia"/>
                <w:spacing w:val="-6"/>
                <w:sz w:val="21"/>
                <w:szCs w:val="21"/>
                <w:lang w:eastAsia="zh-CN"/>
              </w:rPr>
              <w:t>（</w:t>
            </w:r>
            <w:r w:rsidRPr="007D6005">
              <w:rPr>
                <w:rFonts w:ascii="SimSun" w:eastAsia="SimSun" w:hAnsi="SimSun" w:cs="바탕" w:hint="eastAsia"/>
                <w:spacing w:val="-6"/>
                <w:sz w:val="21"/>
                <w:szCs w:val="21"/>
                <w:lang w:eastAsia="zh-CN"/>
              </w:rPr>
              <w:t>局</w:t>
            </w:r>
            <w:r w:rsidRPr="007D6005">
              <w:rPr>
                <w:rFonts w:ascii="SimSun" w:eastAsia="SimSun" w:hAnsi="SimSun" w:cs="맑은 고딕" w:hint="eastAsia"/>
                <w:spacing w:val="-6"/>
                <w:sz w:val="21"/>
                <w:szCs w:val="21"/>
                <w:lang w:eastAsia="zh-CN"/>
              </w:rPr>
              <w:t>），</w:t>
            </w:r>
            <w:r w:rsidRPr="007D6005">
              <w:rPr>
                <w:rFonts w:ascii="SimSun" w:eastAsia="SimSun" w:hAnsi="SimSun" w:cs="바탕" w:hint="eastAsia"/>
                <w:spacing w:val="-6"/>
                <w:sz w:val="21"/>
                <w:szCs w:val="21"/>
                <w:lang w:eastAsia="zh-CN"/>
              </w:rPr>
              <w:t>新疆生</w:t>
            </w:r>
            <w:r w:rsidRPr="007D6005">
              <w:rPr>
                <w:rFonts w:ascii="SimSun" w:eastAsia="SimSun" w:hAnsi="SimSun" w:cs="새굴림" w:hint="eastAsia"/>
                <w:spacing w:val="-6"/>
                <w:sz w:val="21"/>
                <w:szCs w:val="21"/>
                <w:lang w:eastAsia="zh-CN"/>
              </w:rPr>
              <w:t>产建设兵团环境保护局</w:t>
            </w:r>
            <w:r w:rsidRPr="007D6005">
              <w:rPr>
                <w:rFonts w:ascii="SimSun" w:eastAsia="SimSun" w:hAnsi="SimSun" w:cs="맑은 고딕" w:hint="eastAsia"/>
                <w:spacing w:val="-6"/>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为规范突发环境事件应急预案管理</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完善</w:t>
            </w:r>
            <w:r w:rsidRPr="00A0528B">
              <w:rPr>
                <w:rFonts w:ascii="SimSun" w:eastAsia="SimSun" w:hAnsi="SimSun" w:cs="새굴림" w:hint="eastAsia"/>
                <w:sz w:val="21"/>
                <w:szCs w:val="21"/>
                <w:lang w:eastAsia="zh-CN"/>
              </w:rPr>
              <w:t>环境应急预案体系</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增强突</w:t>
            </w:r>
            <w:r w:rsidRPr="00A0528B">
              <w:rPr>
                <w:rFonts w:ascii="SimSun" w:eastAsia="SimSun" w:hAnsi="SimSun" w:cs="새굴림" w:hint="eastAsia"/>
                <w:sz w:val="21"/>
                <w:szCs w:val="21"/>
                <w:lang w:eastAsia="zh-CN"/>
              </w:rPr>
              <w:t>发环境事件应急预案的科学性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实效性和可操作性</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根据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中</w:t>
            </w:r>
            <w:r w:rsidRPr="00A0528B">
              <w:rPr>
                <w:rFonts w:ascii="SimSun" w:eastAsia="SimSun" w:hAnsi="SimSun" w:cs="새굴림" w:hint="eastAsia"/>
                <w:sz w:val="21"/>
                <w:szCs w:val="21"/>
                <w:lang w:eastAsia="zh-CN"/>
              </w:rPr>
              <w:t>华人民共和国突发事件应对法</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国家突发公共事件总体应急预案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国家突发环境事件应急预案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及相</w:t>
            </w:r>
            <w:r w:rsidRPr="00A0528B">
              <w:rPr>
                <w:rFonts w:ascii="SimSun" w:eastAsia="SimSun" w:hAnsi="SimSun" w:cs="새굴림" w:hint="eastAsia"/>
                <w:sz w:val="21"/>
                <w:szCs w:val="21"/>
                <w:lang w:eastAsia="zh-CN"/>
              </w:rPr>
              <w:t>关环境保护法律</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法</w:t>
            </w:r>
            <w:r w:rsidRPr="00A0528B">
              <w:rPr>
                <w:rFonts w:ascii="SimSun" w:eastAsia="SimSun" w:hAnsi="SimSun" w:cs="새굴림" w:hint="eastAsia"/>
                <w:sz w:val="21"/>
                <w:szCs w:val="21"/>
                <w:lang w:eastAsia="zh-CN"/>
              </w:rPr>
              <w:t>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我部制定了</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发环境事件应急预案管理暂行办法</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现印发给你们</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请遵照执行</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7D6005" w:rsidRDefault="00D23864" w:rsidP="007D6005">
            <w:pPr>
              <w:wordWrap/>
              <w:snapToGrid w:val="0"/>
              <w:spacing w:line="290" w:lineRule="atLeast"/>
              <w:ind w:firstLineChars="100" w:firstLine="210"/>
              <w:rPr>
                <w:rFonts w:ascii="SimSun" w:eastAsia="SimSun" w:hAnsi="SimSun" w:hint="eastAsia"/>
                <w:sz w:val="21"/>
                <w:szCs w:val="21"/>
                <w:lang w:eastAsia="zh-CN"/>
              </w:rPr>
            </w:pPr>
            <w:r w:rsidRPr="00A0528B">
              <w:rPr>
                <w:rFonts w:ascii="SimSun" w:eastAsia="SimSun" w:hAnsi="SimSun" w:cs="바탕" w:hint="eastAsia"/>
                <w:sz w:val="21"/>
                <w:szCs w:val="21"/>
                <w:lang w:eastAsia="zh-CN"/>
              </w:rPr>
              <w:t>附件</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发环境事件应急预案管理暂行办法</w:t>
            </w:r>
            <w:r w:rsidRPr="00A0528B">
              <w:rPr>
                <w:rFonts w:ascii="SimSun" w:eastAsia="SimSun" w:hAnsi="SimSun" w:hint="eastAsia"/>
                <w:sz w:val="21"/>
                <w:szCs w:val="21"/>
                <w:lang w:eastAsia="zh-CN"/>
              </w:rPr>
              <w:t xml:space="preserve">  </w:t>
            </w:r>
          </w:p>
          <w:p w:rsidR="00D23864" w:rsidRPr="00A0528B" w:rsidRDefault="00D23864" w:rsidP="007D6005">
            <w:pPr>
              <w:wordWrap/>
              <w:snapToGrid w:val="0"/>
              <w:spacing w:line="290" w:lineRule="atLeast"/>
              <w:jc w:val="righ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28"/>
                <w:attr w:name="Month" w:val="9"/>
                <w:attr w:name="Year" w:val="2010"/>
              </w:smartTagPr>
              <w:r w:rsidRPr="00A0528B">
                <w:rPr>
                  <w:rFonts w:ascii="SimSun" w:eastAsia="SimSun" w:hAnsi="SimSun" w:cs="바탕" w:hint="eastAsia"/>
                  <w:sz w:val="21"/>
                  <w:szCs w:val="21"/>
                  <w:lang w:eastAsia="zh-CN"/>
                </w:rPr>
                <w:t>九月二十八日</w:t>
              </w:r>
            </w:smartTag>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rPr>
                <w:rFonts w:ascii="SimSun" w:eastAsia="SimSun" w:hAnsi="SimSun" w:hint="eastAsia"/>
                <w:sz w:val="21"/>
                <w:szCs w:val="21"/>
              </w:rPr>
            </w:pPr>
            <w:r w:rsidRPr="00A0528B">
              <w:rPr>
                <w:rFonts w:ascii="SimSun" w:eastAsia="SimSun" w:hAnsi="SimSun" w:cs="바탕" w:hint="eastAsia"/>
                <w:sz w:val="21"/>
                <w:szCs w:val="21"/>
              </w:rPr>
              <w:t>附件</w:t>
            </w:r>
            <w:r w:rsidRPr="00A0528B">
              <w:rPr>
                <w:rFonts w:ascii="SimSun" w:eastAsia="SimSun" w:hAnsi="SimSun" w:cs="맑은 고딕" w:hint="eastAsia"/>
                <w:sz w:val="21"/>
                <w:szCs w:val="21"/>
              </w:rPr>
              <w:t>：</w:t>
            </w:r>
          </w:p>
          <w:p w:rsidR="00D23864" w:rsidRPr="00A0528B" w:rsidRDefault="00D23864" w:rsidP="000644D6">
            <w:pPr>
              <w:wordWrap/>
              <w:snapToGrid w:val="0"/>
              <w:spacing w:line="290" w:lineRule="atLeast"/>
              <w:rPr>
                <w:rFonts w:ascii="SimSun" w:eastAsia="SimSun" w:hAnsi="SimSun"/>
                <w:sz w:val="21"/>
                <w:szCs w:val="21"/>
              </w:rPr>
            </w:pPr>
          </w:p>
          <w:p w:rsidR="007D6005" w:rsidRDefault="00D23864" w:rsidP="000644D6">
            <w:pPr>
              <w:wordWrap/>
              <w:snapToGrid w:val="0"/>
              <w:spacing w:line="290" w:lineRule="atLeast"/>
              <w:jc w:val="center"/>
              <w:rPr>
                <w:rFonts w:ascii="SimSun" w:eastAsia="SimSun" w:hAnsi="SimSun" w:cs="새굴림" w:hint="eastAsia"/>
                <w:b/>
                <w:sz w:val="21"/>
                <w:szCs w:val="21"/>
                <w:lang w:eastAsia="zh-CN"/>
              </w:rPr>
            </w:pPr>
            <w:r w:rsidRPr="00A0528B">
              <w:rPr>
                <w:rFonts w:ascii="SimSun" w:eastAsia="SimSun" w:hAnsi="SimSun" w:cs="바탕" w:hint="eastAsia"/>
                <w:b/>
                <w:sz w:val="21"/>
                <w:szCs w:val="21"/>
                <w:lang w:eastAsia="zh-CN"/>
              </w:rPr>
              <w:t>突</w:t>
            </w:r>
            <w:r w:rsidRPr="00A0528B">
              <w:rPr>
                <w:rFonts w:ascii="SimSun" w:eastAsia="SimSun" w:hAnsi="SimSun" w:cs="새굴림" w:hint="eastAsia"/>
                <w:b/>
                <w:sz w:val="21"/>
                <w:szCs w:val="21"/>
                <w:lang w:eastAsia="zh-CN"/>
              </w:rPr>
              <w:t>发环境事件应急预案管理</w:t>
            </w:r>
          </w:p>
          <w:p w:rsidR="00D23864" w:rsidRPr="00A0528B" w:rsidRDefault="00D23864" w:rsidP="000644D6">
            <w:pPr>
              <w:wordWrap/>
              <w:snapToGrid w:val="0"/>
              <w:spacing w:line="290" w:lineRule="atLeast"/>
              <w:jc w:val="center"/>
              <w:rPr>
                <w:rFonts w:ascii="SimSun" w:eastAsia="SimSun" w:hAnsi="SimSun" w:hint="eastAsia"/>
                <w:b/>
                <w:sz w:val="21"/>
                <w:szCs w:val="21"/>
                <w:lang w:eastAsia="zh-CN"/>
              </w:rPr>
            </w:pPr>
            <w:r w:rsidRPr="00A0528B">
              <w:rPr>
                <w:rFonts w:ascii="SimSun" w:eastAsia="SimSun" w:hAnsi="SimSun" w:cs="새굴림" w:hint="eastAsia"/>
                <w:b/>
                <w:sz w:val="21"/>
                <w:szCs w:val="21"/>
                <w:lang w:eastAsia="zh-CN"/>
              </w:rPr>
              <w:t>暂行办法</w:t>
            </w:r>
          </w:p>
          <w:p w:rsidR="00D23864" w:rsidRPr="00A0528B" w:rsidRDefault="00D23864" w:rsidP="000644D6">
            <w:pPr>
              <w:wordWrap/>
              <w:snapToGrid w:val="0"/>
              <w:spacing w:line="290" w:lineRule="atLeast"/>
              <w:rPr>
                <w:rFonts w:ascii="SimSun" w:eastAsia="SimSun" w:hAnsi="SimSun" w:hint="eastAsia"/>
                <w:sz w:val="21"/>
                <w:szCs w:val="21"/>
                <w:lang w:eastAsia="zh-CN"/>
              </w:rPr>
            </w:pPr>
          </w:p>
          <w:p w:rsidR="00D23864" w:rsidRPr="00A0528B" w:rsidRDefault="00D23864" w:rsidP="000644D6">
            <w:pPr>
              <w:wordWrap/>
              <w:snapToGrid w:val="0"/>
              <w:spacing w:line="290" w:lineRule="atLeast"/>
              <w:rPr>
                <w:rFonts w:ascii="SimSun" w:eastAsia="SimSun" w:hAnsi="SimSun" w:hint="eastAsia"/>
                <w:sz w:val="21"/>
                <w:szCs w:val="21"/>
                <w:lang w:eastAsia="zh-CN"/>
              </w:rPr>
            </w:pPr>
          </w:p>
          <w:p w:rsidR="00D23864" w:rsidRPr="00A0528B" w:rsidRDefault="00D23864" w:rsidP="000644D6">
            <w:pPr>
              <w:wordWrap/>
              <w:snapToGrid w:val="0"/>
              <w:spacing w:line="290" w:lineRule="atLeast"/>
              <w:jc w:val="center"/>
              <w:rPr>
                <w:rFonts w:ascii="SimSun" w:eastAsia="SimSun" w:hAnsi="SimSun"/>
                <w:b/>
                <w:sz w:val="21"/>
                <w:szCs w:val="21"/>
                <w:lang w:eastAsia="zh-CN"/>
              </w:rPr>
            </w:pPr>
            <w:r w:rsidRPr="00A0528B">
              <w:rPr>
                <w:rFonts w:ascii="SimSun" w:eastAsia="SimSun" w:hAnsi="SimSun" w:cs="바탕" w:hint="eastAsia"/>
                <w:b/>
                <w:sz w:val="21"/>
                <w:szCs w:val="21"/>
                <w:lang w:eastAsia="zh-CN"/>
              </w:rPr>
              <w:t>第一章</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总</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则</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第一</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为规范突发环境事件应急预案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以下</w:t>
            </w:r>
            <w:r w:rsidRPr="00A0528B">
              <w:rPr>
                <w:rFonts w:ascii="SimSun" w:eastAsia="SimSun" w:hAnsi="SimSun" w:cs="새굴림" w:hint="eastAsia"/>
                <w:sz w:val="21"/>
                <w:szCs w:val="21"/>
                <w:lang w:eastAsia="zh-CN"/>
              </w:rPr>
              <w:t>简称</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管理</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完善</w:t>
            </w:r>
            <w:r w:rsidRPr="00A0528B">
              <w:rPr>
                <w:rFonts w:ascii="SimSun" w:eastAsia="SimSun" w:hAnsi="SimSun" w:cs="새굴림" w:hint="eastAsia"/>
                <w:sz w:val="21"/>
                <w:szCs w:val="21"/>
                <w:lang w:eastAsia="zh-CN"/>
              </w:rPr>
              <w:t>环境应急预案体系</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增强</w:t>
            </w:r>
            <w:r w:rsidRPr="00A0528B">
              <w:rPr>
                <w:rFonts w:ascii="SimSun" w:eastAsia="SimSun" w:hAnsi="SimSun" w:cs="새굴림" w:hint="eastAsia"/>
                <w:sz w:val="21"/>
                <w:szCs w:val="21"/>
                <w:lang w:eastAsia="zh-CN"/>
              </w:rPr>
              <w:t>环境应急预案的科学性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实效性和可操作性</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根据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中</w:t>
            </w:r>
            <w:r w:rsidRPr="00A0528B">
              <w:rPr>
                <w:rFonts w:ascii="SimSun" w:eastAsia="SimSun" w:hAnsi="SimSun" w:cs="새굴림" w:hint="eastAsia"/>
                <w:sz w:val="21"/>
                <w:szCs w:val="21"/>
                <w:lang w:eastAsia="zh-CN"/>
              </w:rPr>
              <w:t>华人民共和国突发事件应对法</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国家突发公共事件总体应急预案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国家突发环境事件应急预案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及相</w:t>
            </w:r>
            <w:r w:rsidRPr="00A0528B">
              <w:rPr>
                <w:rFonts w:ascii="SimSun" w:eastAsia="SimSun" w:hAnsi="SimSun" w:cs="새굴림" w:hint="eastAsia"/>
                <w:sz w:val="21"/>
                <w:szCs w:val="21"/>
                <w:lang w:eastAsia="zh-CN"/>
              </w:rPr>
              <w:t>关环境保护法律</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法</w:t>
            </w:r>
            <w:r w:rsidRPr="00A0528B">
              <w:rPr>
                <w:rFonts w:ascii="SimSun" w:eastAsia="SimSun" w:hAnsi="SimSun" w:cs="새굴림" w:hint="eastAsia"/>
                <w:sz w:val="21"/>
                <w:szCs w:val="21"/>
                <w:lang w:eastAsia="zh-CN"/>
              </w:rPr>
              <w:t>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制定本</w:t>
            </w:r>
            <w:r w:rsidRPr="00A0528B">
              <w:rPr>
                <w:rFonts w:ascii="SimSun" w:eastAsia="SimSun" w:hAnsi="SimSun" w:cs="새굴림" w:hint="eastAsia"/>
                <w:sz w:val="21"/>
                <w:szCs w:val="21"/>
                <w:lang w:eastAsia="zh-CN"/>
              </w:rPr>
              <w:t>办法</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第二</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办法适用于环境保护主管</w:t>
            </w:r>
            <w:r w:rsidRPr="00A0528B">
              <w:rPr>
                <w:rFonts w:ascii="SimSun" w:eastAsia="SimSun" w:hAnsi="SimSun" w:cs="바탕" w:hint="eastAsia"/>
                <w:sz w:val="21"/>
                <w:szCs w:val="21"/>
                <w:lang w:eastAsia="zh-CN"/>
              </w:rPr>
              <w:t>部</w:t>
            </w:r>
            <w:r w:rsidRPr="00A0528B">
              <w:rPr>
                <w:rFonts w:ascii="SimSun" w:eastAsia="SimSun" w:hAnsi="SimSun" w:cs="새굴림" w:hint="eastAsia"/>
                <w:sz w:val="21"/>
                <w:szCs w:val="21"/>
                <w:lang w:eastAsia="zh-CN"/>
              </w:rPr>
              <w:t>门</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业事业单位环境应急预案的编制</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评估</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发布</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备案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实施</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修</w:t>
            </w:r>
            <w:r w:rsidRPr="00A0528B">
              <w:rPr>
                <w:rFonts w:ascii="SimSun" w:eastAsia="SimSun" w:hAnsi="SimSun" w:cs="새굴림" w:hint="eastAsia"/>
                <w:sz w:val="21"/>
                <w:szCs w:val="21"/>
                <w:lang w:eastAsia="zh-CN"/>
              </w:rPr>
              <w:t>订</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宣</w:t>
            </w:r>
            <w:r w:rsidRPr="00A0528B">
              <w:rPr>
                <w:rFonts w:ascii="SimSun" w:eastAsia="SimSun" w:hAnsi="SimSun" w:cs="새굴림" w:hint="eastAsia"/>
                <w:sz w:val="21"/>
                <w:szCs w:val="21"/>
                <w:lang w:eastAsia="zh-CN"/>
              </w:rPr>
              <w:t>教</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培</w:t>
            </w:r>
            <w:r w:rsidRPr="00A0528B">
              <w:rPr>
                <w:rFonts w:ascii="SimSun" w:eastAsia="SimSun" w:hAnsi="SimSun" w:cs="새굴림" w:hint="eastAsia"/>
                <w:sz w:val="21"/>
                <w:szCs w:val="21"/>
                <w:lang w:eastAsia="zh-CN"/>
              </w:rPr>
              <w:t>训和演练等活动</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第三</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环境保护部对全国环境应急</w:t>
            </w:r>
            <w:r w:rsidRPr="00A0528B">
              <w:rPr>
                <w:rFonts w:ascii="SimSun" w:eastAsia="SimSun" w:hAnsi="SimSun" w:cs="새굴림" w:hint="eastAsia"/>
                <w:sz w:val="21"/>
                <w:szCs w:val="21"/>
                <w:lang w:eastAsia="zh-CN"/>
              </w:rPr>
              <w:lastRenderedPageBreak/>
              <w:t>预案管理工作实施统一监督管理</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县级以上地方人民政府环境保护主管部门负责本行政区域内环境应急预案的监督管理工作</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第二章</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环境应急预案的编制</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第四</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环境应急预案的编制应当符合以下要求</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符合</w:t>
            </w:r>
            <w:r w:rsidRPr="00A0528B">
              <w:rPr>
                <w:rFonts w:ascii="SimSun" w:eastAsia="SimSun" w:hAnsi="SimSun" w:cs="새굴림" w:hint="eastAsia"/>
                <w:sz w:val="21"/>
                <w:szCs w:val="21"/>
                <w:lang w:eastAsia="zh-CN"/>
              </w:rPr>
              <w:t>国家相关法律</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法</w:t>
            </w:r>
            <w:r w:rsidRPr="00A0528B">
              <w:rPr>
                <w:rFonts w:ascii="SimSun" w:eastAsia="SimSun" w:hAnsi="SimSun" w:cs="새굴림" w:hint="eastAsia"/>
                <w:sz w:val="21"/>
                <w:szCs w:val="21"/>
                <w:lang w:eastAsia="zh-CN"/>
              </w:rPr>
              <w:t>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规章</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标准和编制指南等规定</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符合本地</w:t>
            </w:r>
            <w:r w:rsidRPr="00A0528B">
              <w:rPr>
                <w:rFonts w:ascii="SimSun" w:eastAsia="SimSun" w:hAnsi="SimSun" w:cs="새굴림" w:hint="eastAsia"/>
                <w:sz w:val="21"/>
                <w:szCs w:val="21"/>
                <w:lang w:eastAsia="zh-CN"/>
              </w:rPr>
              <w:t>区</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本部</w:t>
            </w:r>
            <w:r w:rsidRPr="00A0528B">
              <w:rPr>
                <w:rFonts w:ascii="SimSun" w:eastAsia="SimSun" w:hAnsi="SimSun" w:cs="새굴림" w:hint="eastAsia"/>
                <w:sz w:val="21"/>
                <w:szCs w:val="21"/>
                <w:lang w:eastAsia="zh-CN"/>
              </w:rPr>
              <w:t>门</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单位突发环境事件应急工作实际</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三</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建立在</w:t>
            </w:r>
            <w:r w:rsidRPr="00A0528B">
              <w:rPr>
                <w:rFonts w:ascii="SimSun" w:eastAsia="SimSun" w:hAnsi="SimSun" w:cs="새굴림" w:hint="eastAsia"/>
                <w:sz w:val="21"/>
                <w:szCs w:val="21"/>
                <w:lang w:eastAsia="zh-CN"/>
              </w:rPr>
              <w:t>环境敏感点分析基础上</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与环境风险分析和突发环境</w:t>
            </w:r>
            <w:r w:rsidRPr="00A0528B">
              <w:rPr>
                <w:rFonts w:ascii="SimSun" w:eastAsia="SimSun" w:hAnsi="SimSun" w:cs="바탕" w:hint="eastAsia"/>
                <w:sz w:val="21"/>
                <w:szCs w:val="21"/>
                <w:lang w:eastAsia="zh-CN"/>
              </w:rPr>
              <w:t>事件</w:t>
            </w:r>
            <w:r w:rsidRPr="00A0528B">
              <w:rPr>
                <w:rFonts w:ascii="SimSun" w:eastAsia="SimSun" w:hAnsi="SimSun" w:cs="새굴림" w:hint="eastAsia"/>
                <w:sz w:val="21"/>
                <w:szCs w:val="21"/>
                <w:lang w:eastAsia="zh-CN"/>
              </w:rPr>
              <w:t>应急能力相适应</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四</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应急人员职责分工明确</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责任落实到位</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五</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预防措施和应急程序明确具体</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操作性强</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六</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应急保障措施明确</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并能满足本地区</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单位应急工作要求</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七</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预案基本要素完整</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附件信息正确</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八</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与相关应急预案相衔接</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第五</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县级以上人民政府环境保护主管部门应当根据有关法律</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法</w:t>
            </w:r>
            <w:r w:rsidRPr="00A0528B">
              <w:rPr>
                <w:rFonts w:ascii="SimSun" w:eastAsia="SimSun" w:hAnsi="SimSun" w:cs="새굴림" w:hint="eastAsia"/>
                <w:sz w:val="21"/>
                <w:szCs w:val="21"/>
                <w:lang w:eastAsia="zh-CN"/>
              </w:rPr>
              <w:t>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规章和相关应急预案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按照相</w:t>
            </w:r>
            <w:r w:rsidRPr="00A0528B">
              <w:rPr>
                <w:rFonts w:ascii="SimSun" w:eastAsia="SimSun" w:hAnsi="SimSun" w:cs="새굴림" w:hint="eastAsia"/>
                <w:sz w:val="21"/>
                <w:szCs w:val="21"/>
                <w:lang w:eastAsia="zh-CN"/>
              </w:rPr>
              <w:t>应的环境应急预案编制指南</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结合本地区的实际情况</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编制环境应急预案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由本部</w:t>
            </w:r>
            <w:r w:rsidRPr="00A0528B">
              <w:rPr>
                <w:rFonts w:ascii="SimSun" w:eastAsia="SimSun" w:hAnsi="SimSun" w:cs="새굴림" w:hint="eastAsia"/>
                <w:sz w:val="21"/>
                <w:szCs w:val="21"/>
                <w:lang w:eastAsia="zh-CN"/>
              </w:rPr>
              <w:t>门主要负责人批准后发布实施</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县级以上人民政府环境保护主管部门应当结合本地区实际情况</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编制国家法定节假日</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国家重大活动期间的环境应急预案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第六</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县级以上人民政府环境保护主管部门编制的环境应急预案应当包括以下内容</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总则</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w:t>
            </w:r>
            <w:r w:rsidRPr="00A0528B">
              <w:rPr>
                <w:rFonts w:ascii="SimSun" w:eastAsia="SimSun" w:hAnsi="SimSun" w:cs="새굴림" w:hint="eastAsia"/>
                <w:sz w:val="21"/>
                <w:szCs w:val="21"/>
                <w:lang w:eastAsia="zh-CN"/>
              </w:rPr>
              <w:t>编制目的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编制依据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适用范</w:t>
            </w:r>
            <w:r w:rsidRPr="00A0528B">
              <w:rPr>
                <w:rFonts w:ascii="SimSun" w:eastAsia="SimSun" w:hAnsi="SimSun" w:cs="새굴림" w:hint="eastAsia"/>
                <w:sz w:val="21"/>
                <w:szCs w:val="21"/>
                <w:lang w:eastAsia="zh-CN"/>
              </w:rPr>
              <w:t>围和工作原则等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应急组织指挥体系与职责</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w:t>
            </w:r>
            <w:r w:rsidRPr="00A0528B">
              <w:rPr>
                <w:rFonts w:ascii="SimSun" w:eastAsia="SimSun" w:hAnsi="SimSun" w:cs="새굴림" w:hint="eastAsia"/>
                <w:sz w:val="21"/>
                <w:szCs w:val="21"/>
                <w:lang w:eastAsia="zh-CN"/>
              </w:rPr>
              <w:t>领导机构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工作机</w:t>
            </w:r>
            <w:r w:rsidRPr="00A0528B">
              <w:rPr>
                <w:rFonts w:ascii="SimSun" w:eastAsia="SimSun" w:hAnsi="SimSun" w:cs="새굴림" w:hint="eastAsia"/>
                <w:sz w:val="21"/>
                <w:szCs w:val="21"/>
                <w:lang w:eastAsia="zh-CN"/>
              </w:rPr>
              <w:t>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地方机</w:t>
            </w:r>
            <w:r w:rsidRPr="00A0528B">
              <w:rPr>
                <w:rFonts w:ascii="SimSun" w:eastAsia="SimSun" w:hAnsi="SimSun" w:cs="새굴림" w:hint="eastAsia"/>
                <w:sz w:val="21"/>
                <w:szCs w:val="21"/>
                <w:lang w:eastAsia="zh-CN"/>
              </w:rPr>
              <w:t>构或者现场指挥机构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环境应急专家组等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三</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预防与预警机制</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w:t>
            </w:r>
            <w:r w:rsidRPr="00A0528B">
              <w:rPr>
                <w:rFonts w:ascii="SimSun" w:eastAsia="SimSun" w:hAnsi="SimSun" w:cs="새굴림" w:hint="eastAsia"/>
                <w:sz w:val="21"/>
                <w:szCs w:val="21"/>
                <w:lang w:eastAsia="zh-CN"/>
              </w:rPr>
              <w:t>应急准备措施</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环境风险隐患排查和整治措施</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预警分级指标</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预警发布或者解除程序</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预警相应措施等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lastRenderedPageBreak/>
              <w:t xml:space="preserve">　　（</w:t>
            </w:r>
            <w:r w:rsidRPr="00A0528B">
              <w:rPr>
                <w:rFonts w:ascii="SimSun" w:eastAsia="SimSun" w:hAnsi="SimSun" w:cs="바탕" w:hint="eastAsia"/>
                <w:sz w:val="21"/>
                <w:szCs w:val="21"/>
                <w:lang w:eastAsia="zh-CN"/>
              </w:rPr>
              <w:t>四</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应急处置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w:t>
            </w:r>
            <w:r w:rsidRPr="00A0528B">
              <w:rPr>
                <w:rFonts w:ascii="SimSun" w:eastAsia="SimSun" w:hAnsi="SimSun" w:cs="새굴림" w:hint="eastAsia"/>
                <w:sz w:val="21"/>
                <w:szCs w:val="21"/>
                <w:lang w:eastAsia="zh-CN"/>
              </w:rPr>
              <w:t>应急预案启动条件</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信息</w:t>
            </w:r>
            <w:r w:rsidRPr="00A0528B">
              <w:rPr>
                <w:rFonts w:ascii="SimSun" w:eastAsia="SimSun" w:hAnsi="SimSun" w:cs="새굴림" w:hint="eastAsia"/>
                <w:sz w:val="21"/>
                <w:szCs w:val="21"/>
                <w:lang w:eastAsia="zh-CN"/>
              </w:rPr>
              <w:t>报告</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先期</w:t>
            </w:r>
            <w:r w:rsidRPr="00A0528B">
              <w:rPr>
                <w:rFonts w:ascii="SimSun" w:eastAsia="SimSun" w:hAnsi="SimSun" w:cs="새굴림" w:hint="eastAsia"/>
                <w:sz w:val="21"/>
                <w:szCs w:val="21"/>
                <w:lang w:eastAsia="zh-CN"/>
              </w:rPr>
              <w:t>处置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分</w:t>
            </w:r>
            <w:r w:rsidRPr="00A0528B">
              <w:rPr>
                <w:rFonts w:ascii="SimSun" w:eastAsia="SimSun" w:hAnsi="SimSun" w:cs="새굴림" w:hint="eastAsia"/>
                <w:sz w:val="21"/>
                <w:szCs w:val="21"/>
                <w:lang w:eastAsia="zh-CN"/>
              </w:rPr>
              <w:t>级响应</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指</w:t>
            </w:r>
            <w:r w:rsidRPr="00A0528B">
              <w:rPr>
                <w:rFonts w:ascii="SimSun" w:eastAsia="SimSun" w:hAnsi="SimSun" w:cs="새굴림" w:hint="eastAsia"/>
                <w:sz w:val="21"/>
                <w:szCs w:val="21"/>
                <w:lang w:eastAsia="zh-CN"/>
              </w:rPr>
              <w:t>挥与协调</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信息</w:t>
            </w:r>
            <w:r w:rsidRPr="00A0528B">
              <w:rPr>
                <w:rFonts w:ascii="SimSun" w:eastAsia="SimSun" w:hAnsi="SimSun" w:cs="새굴림" w:hint="eastAsia"/>
                <w:sz w:val="21"/>
                <w:szCs w:val="21"/>
                <w:lang w:eastAsia="zh-CN"/>
              </w:rPr>
              <w:t>发布</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应急终止等程序和措施</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五</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后期</w:t>
            </w:r>
            <w:r w:rsidRPr="00A0528B">
              <w:rPr>
                <w:rFonts w:ascii="SimSun" w:eastAsia="SimSun" w:hAnsi="SimSun" w:cs="새굴림" w:hint="eastAsia"/>
                <w:sz w:val="21"/>
                <w:szCs w:val="21"/>
                <w:lang w:eastAsia="zh-CN"/>
              </w:rPr>
              <w:t>处置</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包括善后</w:t>
            </w:r>
            <w:r w:rsidRPr="00A0528B">
              <w:rPr>
                <w:rFonts w:ascii="SimSun" w:eastAsia="SimSun" w:hAnsi="SimSun" w:cs="새굴림" w:hint="eastAsia"/>
                <w:sz w:val="21"/>
                <w:szCs w:val="21"/>
                <w:lang w:eastAsia="zh-CN"/>
              </w:rPr>
              <w:t>处置</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调查与评估</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恢</w:t>
            </w:r>
            <w:r w:rsidRPr="00A0528B">
              <w:rPr>
                <w:rFonts w:ascii="SimSun" w:eastAsia="SimSun" w:hAnsi="SimSun" w:cs="새굴림" w:hint="eastAsia"/>
                <w:sz w:val="21"/>
                <w:szCs w:val="21"/>
                <w:lang w:eastAsia="zh-CN"/>
              </w:rPr>
              <w:t>复重建等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六</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应急保障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包括人力</w:t>
            </w:r>
            <w:r w:rsidRPr="00A0528B">
              <w:rPr>
                <w:rFonts w:ascii="SimSun" w:eastAsia="SimSun" w:hAnsi="SimSun" w:cs="새굴림" w:hint="eastAsia"/>
                <w:sz w:val="21"/>
                <w:szCs w:val="21"/>
                <w:lang w:eastAsia="zh-CN"/>
              </w:rPr>
              <w:t>资源保障</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财力保障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物</w:t>
            </w:r>
            <w:r w:rsidRPr="00A0528B">
              <w:rPr>
                <w:rFonts w:ascii="SimSun" w:eastAsia="SimSun" w:hAnsi="SimSun" w:cs="새굴림" w:hint="eastAsia"/>
                <w:sz w:val="21"/>
                <w:szCs w:val="21"/>
                <w:lang w:eastAsia="zh-CN"/>
              </w:rPr>
              <w:t>资保障</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医疗卫生保障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交通</w:t>
            </w:r>
            <w:r w:rsidRPr="00A0528B">
              <w:rPr>
                <w:rFonts w:ascii="SimSun" w:eastAsia="SimSun" w:hAnsi="SimSun" w:cs="새굴림" w:hint="eastAsia"/>
                <w:sz w:val="21"/>
                <w:szCs w:val="21"/>
                <w:lang w:eastAsia="zh-CN"/>
              </w:rPr>
              <w:t>运输保障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治安</w:t>
            </w:r>
            <w:r w:rsidRPr="00A0528B">
              <w:rPr>
                <w:rFonts w:ascii="SimSun" w:eastAsia="SimSun" w:hAnsi="SimSun" w:cs="새굴림" w:hint="eastAsia"/>
                <w:sz w:val="21"/>
                <w:szCs w:val="21"/>
                <w:lang w:eastAsia="zh-CN"/>
              </w:rPr>
              <w:t>维护</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通信保障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科技支撑等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七</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监督管理</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w:t>
            </w:r>
            <w:r w:rsidRPr="00A0528B">
              <w:rPr>
                <w:rFonts w:ascii="SimSun" w:eastAsia="SimSun" w:hAnsi="SimSun" w:cs="새굴림" w:hint="eastAsia"/>
                <w:sz w:val="21"/>
                <w:szCs w:val="21"/>
                <w:lang w:eastAsia="zh-CN"/>
              </w:rPr>
              <w:t>应急预案演练</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宣</w:t>
            </w:r>
            <w:r w:rsidRPr="00A0528B">
              <w:rPr>
                <w:rFonts w:ascii="SimSun" w:eastAsia="SimSun" w:hAnsi="SimSun" w:cs="새굴림" w:hint="eastAsia"/>
                <w:sz w:val="21"/>
                <w:szCs w:val="21"/>
                <w:lang w:eastAsia="zh-CN"/>
              </w:rPr>
              <w:t>教培训</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责任与奖惩等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八</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附</w:t>
            </w:r>
            <w:r w:rsidRPr="00A0528B">
              <w:rPr>
                <w:rFonts w:ascii="SimSun" w:eastAsia="SimSun" w:hAnsi="SimSun" w:cs="새굴림" w:hint="eastAsia"/>
                <w:sz w:val="21"/>
                <w:szCs w:val="21"/>
                <w:lang w:eastAsia="zh-CN"/>
              </w:rPr>
              <w:t>则</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包括名</w:t>
            </w:r>
            <w:r w:rsidRPr="00A0528B">
              <w:rPr>
                <w:rFonts w:ascii="SimSun" w:eastAsia="SimSun" w:hAnsi="SimSun" w:cs="새굴림" w:hint="eastAsia"/>
                <w:sz w:val="21"/>
                <w:szCs w:val="21"/>
                <w:lang w:eastAsia="zh-CN"/>
              </w:rPr>
              <w:t>词术语</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预案解释</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修</w:t>
            </w:r>
            <w:r w:rsidRPr="00A0528B">
              <w:rPr>
                <w:rFonts w:ascii="SimSun" w:eastAsia="SimSun" w:hAnsi="SimSun" w:cs="새굴림" w:hint="eastAsia"/>
                <w:sz w:val="21"/>
                <w:szCs w:val="21"/>
                <w:lang w:eastAsia="zh-CN"/>
              </w:rPr>
              <w:t>订情况和实施日期等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九</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附件</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包括相</w:t>
            </w:r>
            <w:r w:rsidRPr="00A0528B">
              <w:rPr>
                <w:rFonts w:ascii="SimSun" w:eastAsia="SimSun" w:hAnsi="SimSun" w:cs="새굴림" w:hint="eastAsia"/>
                <w:sz w:val="21"/>
                <w:szCs w:val="21"/>
                <w:lang w:eastAsia="zh-CN"/>
              </w:rPr>
              <w:t>关单位和人员通讯录</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标准化格式文本</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工作流程</w:t>
            </w:r>
            <w:r w:rsidRPr="00A0528B">
              <w:rPr>
                <w:rFonts w:ascii="SimSun" w:eastAsia="SimSun" w:hAnsi="SimSun" w:cs="새굴림" w:hint="eastAsia"/>
                <w:sz w:val="21"/>
                <w:szCs w:val="21"/>
                <w:lang w:eastAsia="zh-CN"/>
              </w:rPr>
              <w:t>图</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应急物资储备清单等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第七</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向</w:t>
            </w:r>
            <w:r w:rsidRPr="00A0528B">
              <w:rPr>
                <w:rFonts w:ascii="SimSun" w:eastAsia="SimSun" w:hAnsi="SimSun" w:cs="새굴림" w:hint="eastAsia"/>
                <w:sz w:val="21"/>
                <w:szCs w:val="21"/>
                <w:lang w:eastAsia="zh-CN"/>
              </w:rPr>
              <w:t>环境排放污染物的企业事业单位</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生</w:t>
            </w:r>
            <w:r w:rsidRPr="00A0528B">
              <w:rPr>
                <w:rFonts w:ascii="SimSun" w:eastAsia="SimSun" w:hAnsi="SimSun" w:cs="새굴림" w:hint="eastAsia"/>
                <w:sz w:val="21"/>
                <w:szCs w:val="21"/>
                <w:lang w:eastAsia="zh-CN"/>
              </w:rPr>
              <w:t>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贮存</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经营</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使用</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运输危险物品的企业事业单位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产生</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收集</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贮存</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运输</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利用</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处置危险废物的企业事业单位</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以及其他可能</w:t>
            </w:r>
            <w:r w:rsidRPr="00A0528B">
              <w:rPr>
                <w:rFonts w:ascii="SimSun" w:eastAsia="SimSun" w:hAnsi="SimSun" w:cs="새굴림" w:hint="eastAsia"/>
                <w:sz w:val="21"/>
                <w:szCs w:val="21"/>
                <w:lang w:eastAsia="zh-CN"/>
              </w:rPr>
              <w:t>发生突发环境事件的企业事业单位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应当编制环境应急预案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第八</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业事业单位的环境应急预案包括综合环境应急预案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专项环境应急预案和现场处置预案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对环境风险种类较多</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可能</w:t>
            </w:r>
            <w:r w:rsidRPr="00A0528B">
              <w:rPr>
                <w:rFonts w:ascii="SimSun" w:eastAsia="SimSun" w:hAnsi="SimSun" w:cs="새굴림" w:hint="eastAsia"/>
                <w:sz w:val="21"/>
                <w:szCs w:val="21"/>
                <w:lang w:eastAsia="zh-CN"/>
              </w:rPr>
              <w:t>发生多种类型突发事件的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业事业单位应当编制综合环境应急预案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综合环境应急预案应当包括本单位的应急组织机构及其职责</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预案体系及响应程序</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事件</w:t>
            </w:r>
            <w:r w:rsidRPr="00A0528B">
              <w:rPr>
                <w:rFonts w:ascii="SimSun" w:eastAsia="SimSun" w:hAnsi="SimSun" w:cs="새굴림" w:hint="eastAsia"/>
                <w:sz w:val="21"/>
                <w:szCs w:val="21"/>
                <w:lang w:eastAsia="zh-CN"/>
              </w:rPr>
              <w:t>预防及应急保障</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应急培训及预案演练等内容</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对某一种类的环境风险</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业事业单位应当根据存在的</w:t>
            </w:r>
            <w:r w:rsidRPr="00A0528B">
              <w:rPr>
                <w:rFonts w:ascii="SimSun" w:eastAsia="SimSun" w:hAnsi="SimSun" w:cs="바탕" w:hint="eastAsia"/>
                <w:sz w:val="21"/>
                <w:szCs w:val="21"/>
                <w:lang w:eastAsia="zh-CN"/>
              </w:rPr>
              <w:t>重大危</w:t>
            </w:r>
            <w:r w:rsidRPr="00A0528B">
              <w:rPr>
                <w:rFonts w:ascii="SimSun" w:eastAsia="SimSun" w:hAnsi="SimSun" w:cs="새굴림" w:hint="eastAsia"/>
                <w:sz w:val="21"/>
                <w:szCs w:val="21"/>
                <w:lang w:eastAsia="zh-CN"/>
              </w:rPr>
              <w:t>险源和可能发生的突发事件类型</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编制相应的专项环境应急预案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专项环境应急预案应当包括危险性分析</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可能</w:t>
            </w:r>
            <w:r w:rsidRPr="00A0528B">
              <w:rPr>
                <w:rFonts w:ascii="SimSun" w:eastAsia="SimSun" w:hAnsi="SimSun" w:cs="새굴림" w:hint="eastAsia"/>
                <w:sz w:val="21"/>
                <w:szCs w:val="21"/>
                <w:lang w:eastAsia="zh-CN"/>
              </w:rPr>
              <w:t>发生的事件特征</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主要</w:t>
            </w:r>
            <w:r w:rsidRPr="00A0528B">
              <w:rPr>
                <w:rFonts w:ascii="SimSun" w:eastAsia="SimSun" w:hAnsi="SimSun" w:cs="새굴림" w:hint="eastAsia"/>
                <w:sz w:val="21"/>
                <w:szCs w:val="21"/>
                <w:lang w:eastAsia="zh-CN"/>
              </w:rPr>
              <w:t>污染物种类</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应急组织机构与职责</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预防措施</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应急处置程序和应急保障等内容</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对危险性较大的重点岗位</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业事业单位应当编制重点工作岗位的现场处置预案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现场处置预案应当包括危险性分析</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可能</w:t>
            </w:r>
            <w:r w:rsidRPr="00A0528B">
              <w:rPr>
                <w:rFonts w:ascii="SimSun" w:eastAsia="SimSun" w:hAnsi="SimSun" w:cs="새굴림" w:hint="eastAsia"/>
                <w:sz w:val="21"/>
                <w:szCs w:val="21"/>
                <w:lang w:eastAsia="zh-CN"/>
              </w:rPr>
              <w:t>发生的事件特征</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应急处置</w:t>
            </w:r>
            <w:r w:rsidRPr="00A0528B">
              <w:rPr>
                <w:rFonts w:ascii="SimSun" w:eastAsia="SimSun" w:hAnsi="SimSun" w:cs="새굴림" w:hint="eastAsia"/>
                <w:sz w:val="21"/>
                <w:szCs w:val="21"/>
                <w:lang w:eastAsia="zh-CN"/>
              </w:rPr>
              <w:lastRenderedPageBreak/>
              <w:t>程序</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应急处置要点和注意事项等内容</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业事业单位编制的综合环境应急预案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专项环境应急预案和现场处置预案之间应当相互协调</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并与所涉及的其他应急预案相互衔接</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第九</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工程建</w:t>
            </w:r>
            <w:r w:rsidRPr="00A0528B">
              <w:rPr>
                <w:rFonts w:ascii="SimSun" w:eastAsia="SimSun" w:hAnsi="SimSun" w:cs="새굴림" w:hint="eastAsia"/>
                <w:sz w:val="21"/>
                <w:szCs w:val="21"/>
                <w:lang w:eastAsia="zh-CN"/>
              </w:rPr>
              <w:t>设</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影</w:t>
            </w:r>
            <w:r w:rsidRPr="00A0528B">
              <w:rPr>
                <w:rFonts w:ascii="SimSun" w:eastAsia="SimSun" w:hAnsi="SimSun" w:cs="새굴림" w:hint="eastAsia"/>
                <w:sz w:val="21"/>
                <w:szCs w:val="21"/>
                <w:lang w:eastAsia="zh-CN"/>
              </w:rPr>
              <w:t>视拍摄和文化体育等群体性活动有可能造成突发环境事件的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主</w:t>
            </w:r>
            <w:r w:rsidRPr="00A0528B">
              <w:rPr>
                <w:rFonts w:ascii="SimSun" w:eastAsia="SimSun" w:hAnsi="SimSun" w:cs="새굴림" w:hint="eastAsia"/>
                <w:sz w:val="21"/>
                <w:szCs w:val="21"/>
                <w:lang w:eastAsia="zh-CN"/>
              </w:rPr>
              <w:t>办单位应当在活动开始前编制临时环境应急预案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业事业单位编制的环境应急预案中除了本办法第六条规定的内容外</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还应当包括以下内容</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单位的概况</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周</w:t>
            </w:r>
            <w:r w:rsidRPr="00A0528B">
              <w:rPr>
                <w:rFonts w:ascii="SimSun" w:eastAsia="SimSun" w:hAnsi="SimSun" w:cs="새굴림" w:hint="eastAsia"/>
                <w:sz w:val="21"/>
                <w:szCs w:val="21"/>
                <w:lang w:eastAsia="zh-CN"/>
              </w:rPr>
              <w:t>边环境状况</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环境敏感点等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单位的环境危险源情况分析</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主要包括</w:t>
            </w:r>
            <w:r w:rsidRPr="00A0528B">
              <w:rPr>
                <w:rFonts w:ascii="SimSun" w:eastAsia="SimSun" w:hAnsi="SimSun" w:cs="새굴림" w:hint="eastAsia"/>
                <w:sz w:val="21"/>
                <w:szCs w:val="21"/>
                <w:lang w:eastAsia="zh-CN"/>
              </w:rPr>
              <w:t>环境危险源的基本情况以及可能产生的危害后果及严重程度</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三</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应急物资储备情况</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针对单位危险源数量和性质应储备的应急物资品名和基本储量等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第十一</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县级以上人民政府环境保护主管部门和企事业单位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应当组织专门力量开展环境应急预案编制工作</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并充分征求预案涉及的有关单位和人员的意见</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有</w:t>
            </w:r>
            <w:r w:rsidRPr="00A0528B">
              <w:rPr>
                <w:rFonts w:ascii="SimSun" w:eastAsia="SimSun" w:hAnsi="SimSun" w:cs="새굴림" w:hint="eastAsia"/>
                <w:sz w:val="21"/>
                <w:szCs w:val="21"/>
                <w:lang w:eastAsia="zh-CN"/>
              </w:rPr>
              <w:t>关单位和人员应当以书面形式提出意见和建议</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环境应急预案涉及重大公共利益的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编制单位应当向社会公告</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并举行听证</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业事业单位可以委托相关专业技术服务机构编制环境应急预案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第三章</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环境应急预案的评估</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第十二</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县级以上人民政府环境保护主管部门应当在环境应急预案草案编制完成后</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组织评估小组对本部门编制的环境应急预案草案进行评估</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环境保护主管部门环境应急预案评估小组的组成人员应当包括环境应急预案涉及的政府部门工作人员</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相</w:t>
            </w:r>
            <w:r w:rsidRPr="00A0528B">
              <w:rPr>
                <w:rFonts w:ascii="SimSun" w:eastAsia="SimSun" w:hAnsi="SimSun" w:cs="새굴림" w:hint="eastAsia"/>
                <w:sz w:val="21"/>
                <w:szCs w:val="21"/>
                <w:lang w:eastAsia="zh-CN"/>
              </w:rPr>
              <w:t>关行业协会和重点风险源单位代表以及应急管理和专业技术方面的专家</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第十三</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业事业单位应当在环境应急预案草案编制完成后</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组织评估小组对本单位编制的环境应急预案进行</w:t>
            </w:r>
            <w:r w:rsidRPr="00A0528B">
              <w:rPr>
                <w:rFonts w:ascii="SimSun" w:eastAsia="SimSun" w:hAnsi="SimSun" w:cs="새굴림" w:hint="eastAsia"/>
                <w:sz w:val="21"/>
                <w:szCs w:val="21"/>
                <w:lang w:eastAsia="zh-CN"/>
              </w:rPr>
              <w:lastRenderedPageBreak/>
              <w:t>评估</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企</w:t>
            </w:r>
            <w:r w:rsidRPr="00A0528B">
              <w:rPr>
                <w:rFonts w:ascii="SimSun" w:eastAsia="SimSun" w:hAnsi="SimSun" w:cs="새굴림" w:hint="eastAsia"/>
                <w:sz w:val="21"/>
                <w:szCs w:val="21"/>
                <w:lang w:eastAsia="zh-CN"/>
              </w:rPr>
              <w:t>业事业单位环境应急预案评估小组的组成人员应当包括环境应急预案涉及的相关部门应急管理人员</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相</w:t>
            </w:r>
            <w:r w:rsidRPr="00A0528B">
              <w:rPr>
                <w:rFonts w:ascii="SimSun" w:eastAsia="SimSun" w:hAnsi="SimSun" w:cs="새굴림" w:hint="eastAsia"/>
                <w:sz w:val="21"/>
                <w:szCs w:val="21"/>
                <w:lang w:eastAsia="zh-CN"/>
              </w:rPr>
              <w:t>关行业协会</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相</w:t>
            </w:r>
            <w:r w:rsidRPr="00A0528B">
              <w:rPr>
                <w:rFonts w:ascii="SimSun" w:eastAsia="SimSun" w:hAnsi="SimSun" w:cs="새굴림" w:hint="eastAsia"/>
                <w:sz w:val="21"/>
                <w:szCs w:val="21"/>
                <w:lang w:eastAsia="zh-CN"/>
              </w:rPr>
              <w:t>邻重点风险源单位代表</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周</w:t>
            </w:r>
            <w:r w:rsidRPr="00A0528B">
              <w:rPr>
                <w:rFonts w:ascii="SimSun" w:eastAsia="SimSun" w:hAnsi="SimSun" w:cs="새굴림" w:hint="eastAsia"/>
                <w:sz w:val="21"/>
                <w:szCs w:val="21"/>
                <w:lang w:eastAsia="zh-CN"/>
              </w:rPr>
              <w:t>边社区</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乡</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镇</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代表以及</w:t>
            </w:r>
            <w:r w:rsidRPr="00A0528B">
              <w:rPr>
                <w:rFonts w:ascii="SimSun" w:eastAsia="SimSun" w:hAnsi="SimSun" w:cs="새굴림" w:hint="eastAsia"/>
                <w:sz w:val="21"/>
                <w:szCs w:val="21"/>
                <w:lang w:eastAsia="zh-CN"/>
              </w:rPr>
              <w:t>应急管理和专业技术方面的专家</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第十四</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环境应急预案评估小组应当重点评估环境应急预案的实用性</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基本要素的完整性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内容格式的规范性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应急保障措施的可行性以及与其他相关预案的衔接性等内容</w:t>
            </w:r>
            <w:r w:rsidRPr="00A0528B">
              <w:rPr>
                <w:rFonts w:ascii="SimSun" w:eastAsia="SimSun" w:hAnsi="SimSun" w:cs="맑은 고딕" w:hint="eastAsia"/>
                <w:sz w:val="21"/>
                <w:szCs w:val="21"/>
                <w:lang w:eastAsia="zh-CN"/>
              </w:rPr>
              <w:t>。</w:t>
            </w:r>
          </w:p>
          <w:p w:rsidR="00D23864" w:rsidRPr="00983EFD" w:rsidRDefault="00D23864" w:rsidP="000644D6">
            <w:pPr>
              <w:wordWrap/>
              <w:snapToGrid w:val="0"/>
              <w:spacing w:line="290" w:lineRule="atLeast"/>
              <w:rPr>
                <w:rFonts w:ascii="SimSun" w:eastAsia="SimSun" w:hAnsi="SimSun" w:hint="eastAsia"/>
                <w:spacing w:val="8"/>
                <w:sz w:val="21"/>
                <w:szCs w:val="21"/>
                <w:lang w:eastAsia="zh-CN"/>
              </w:rPr>
            </w:pPr>
            <w:r w:rsidRPr="00A0528B">
              <w:rPr>
                <w:rFonts w:ascii="SimSun" w:eastAsia="SimSun" w:hAnsi="SimSun" w:hint="eastAsia"/>
                <w:sz w:val="21"/>
                <w:szCs w:val="21"/>
                <w:lang w:eastAsia="zh-CN"/>
              </w:rPr>
              <w:t xml:space="preserve">　　</w:t>
            </w:r>
            <w:r w:rsidRPr="00983EFD">
              <w:rPr>
                <w:rFonts w:ascii="SimSun" w:eastAsia="SimSun" w:hAnsi="SimSun" w:cs="새굴림" w:hint="eastAsia"/>
                <w:spacing w:val="8"/>
                <w:sz w:val="21"/>
                <w:szCs w:val="21"/>
                <w:lang w:eastAsia="zh-CN"/>
              </w:rPr>
              <w:t>环境应急预案的编制单位应当根据评估结果</w:t>
            </w:r>
            <w:r w:rsidRPr="00983EFD">
              <w:rPr>
                <w:rFonts w:ascii="SimSun" w:eastAsia="SimSun" w:hAnsi="SimSun" w:cs="맑은 고딕" w:hint="eastAsia"/>
                <w:spacing w:val="8"/>
                <w:sz w:val="21"/>
                <w:szCs w:val="21"/>
                <w:lang w:eastAsia="zh-CN"/>
              </w:rPr>
              <w:t>，</w:t>
            </w:r>
            <w:r w:rsidRPr="00983EFD">
              <w:rPr>
                <w:rFonts w:ascii="SimSun" w:eastAsia="SimSun" w:hAnsi="SimSun" w:cs="새굴림" w:hint="eastAsia"/>
                <w:spacing w:val="8"/>
                <w:sz w:val="21"/>
                <w:szCs w:val="21"/>
                <w:lang w:eastAsia="zh-CN"/>
              </w:rPr>
              <w:t>对应急预案草案进行修改</w:t>
            </w:r>
            <w:r w:rsidRPr="00983EFD">
              <w:rPr>
                <w:rFonts w:ascii="SimSun" w:eastAsia="SimSun" w:hAnsi="SimSun" w:cs="맑은 고딕" w:hint="eastAsia"/>
                <w:spacing w:val="8"/>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第四章</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环境应急预案的备案</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第十五</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县级以上人民政府环境保护主管部门编制的环境应急预案应当报本级人民政府和上级人民政府环境保护主管部门备案</w:t>
            </w:r>
            <w:r w:rsidRPr="00A0528B">
              <w:rPr>
                <w:rFonts w:ascii="SimSun" w:eastAsia="SimSun" w:hAnsi="SimSun" w:cs="맑은 고딕" w:hint="eastAsia"/>
                <w:sz w:val="21"/>
                <w:szCs w:val="21"/>
                <w:lang w:eastAsia="zh-CN"/>
              </w:rPr>
              <w:t>。</w:t>
            </w:r>
          </w:p>
          <w:p w:rsidR="00D23864" w:rsidRPr="00983EFD" w:rsidRDefault="00D23864" w:rsidP="000644D6">
            <w:pPr>
              <w:wordWrap/>
              <w:snapToGrid w:val="0"/>
              <w:spacing w:line="290" w:lineRule="atLeast"/>
              <w:rPr>
                <w:rFonts w:ascii="SimSun" w:eastAsia="SimSun" w:hAnsi="SimSun"/>
                <w:spacing w:val="12"/>
                <w:sz w:val="21"/>
                <w:szCs w:val="21"/>
                <w:lang w:eastAsia="zh-CN"/>
              </w:rPr>
            </w:pPr>
            <w:r w:rsidRPr="00A0528B">
              <w:rPr>
                <w:rFonts w:ascii="SimSun" w:eastAsia="SimSun" w:hAnsi="SimSun" w:hint="eastAsia"/>
                <w:sz w:val="21"/>
                <w:szCs w:val="21"/>
                <w:lang w:eastAsia="zh-CN"/>
              </w:rPr>
              <w:t xml:space="preserve">　　</w:t>
            </w:r>
            <w:r w:rsidRPr="00983EFD">
              <w:rPr>
                <w:rFonts w:ascii="SimSun" w:eastAsia="SimSun" w:hAnsi="SimSun" w:cs="바탕" w:hint="eastAsia"/>
                <w:spacing w:val="12"/>
                <w:sz w:val="21"/>
                <w:szCs w:val="21"/>
                <w:lang w:eastAsia="zh-CN"/>
              </w:rPr>
              <w:t>企</w:t>
            </w:r>
            <w:r w:rsidRPr="00983EFD">
              <w:rPr>
                <w:rFonts w:ascii="SimSun" w:eastAsia="SimSun" w:hAnsi="SimSun" w:cs="새굴림" w:hint="eastAsia"/>
                <w:spacing w:val="12"/>
                <w:sz w:val="21"/>
                <w:szCs w:val="21"/>
                <w:lang w:eastAsia="zh-CN"/>
              </w:rPr>
              <w:t>业事业单位编制的环境应急预案</w:t>
            </w:r>
            <w:r w:rsidRPr="00983EFD">
              <w:rPr>
                <w:rFonts w:ascii="SimSun" w:eastAsia="SimSun" w:hAnsi="SimSun" w:cs="맑은 고딕" w:hint="eastAsia"/>
                <w:spacing w:val="12"/>
                <w:sz w:val="21"/>
                <w:szCs w:val="21"/>
                <w:lang w:eastAsia="zh-CN"/>
              </w:rPr>
              <w:t>，</w:t>
            </w:r>
            <w:r w:rsidRPr="00983EFD">
              <w:rPr>
                <w:rFonts w:ascii="SimSun" w:eastAsia="SimSun" w:hAnsi="SimSun" w:cs="새굴림" w:hint="eastAsia"/>
                <w:spacing w:val="12"/>
                <w:sz w:val="21"/>
                <w:szCs w:val="21"/>
                <w:lang w:eastAsia="zh-CN"/>
              </w:rPr>
              <w:t>应当在本单位主要负责人签署实施之日起</w:t>
            </w:r>
            <w:r w:rsidRPr="00983EFD">
              <w:rPr>
                <w:rFonts w:ascii="SimSun" w:eastAsia="SimSun" w:hAnsi="SimSun" w:hint="eastAsia"/>
                <w:spacing w:val="12"/>
                <w:sz w:val="21"/>
                <w:szCs w:val="21"/>
                <w:lang w:eastAsia="zh-CN"/>
              </w:rPr>
              <w:t>30</w:t>
            </w:r>
            <w:r w:rsidRPr="00983EFD">
              <w:rPr>
                <w:rFonts w:ascii="SimSun" w:eastAsia="SimSun" w:hAnsi="SimSun" w:cs="바탕" w:hint="eastAsia"/>
                <w:spacing w:val="12"/>
                <w:sz w:val="21"/>
                <w:szCs w:val="21"/>
                <w:lang w:eastAsia="zh-CN"/>
              </w:rPr>
              <w:t>日</w:t>
            </w:r>
            <w:r w:rsidRPr="00983EFD">
              <w:rPr>
                <w:rFonts w:ascii="SimSun" w:eastAsia="SimSun" w:hAnsi="SimSun" w:cs="새굴림" w:hint="eastAsia"/>
                <w:spacing w:val="12"/>
                <w:sz w:val="21"/>
                <w:szCs w:val="21"/>
                <w:lang w:eastAsia="zh-CN"/>
              </w:rPr>
              <w:t>内报所在地环境保护主管部门备案</w:t>
            </w:r>
            <w:r w:rsidRPr="00983EFD">
              <w:rPr>
                <w:rFonts w:ascii="SimSun" w:eastAsia="SimSun" w:hAnsi="SimSun" w:cs="맑은 고딕" w:hint="eastAsia"/>
                <w:spacing w:val="12"/>
                <w:sz w:val="21"/>
                <w:szCs w:val="21"/>
                <w:lang w:eastAsia="zh-CN"/>
              </w:rPr>
              <w:t>。</w:t>
            </w:r>
            <w:r w:rsidRPr="00983EFD">
              <w:rPr>
                <w:rFonts w:ascii="SimSun" w:eastAsia="SimSun" w:hAnsi="SimSun" w:cs="새굴림" w:hint="eastAsia"/>
                <w:spacing w:val="12"/>
                <w:sz w:val="21"/>
                <w:szCs w:val="21"/>
                <w:lang w:eastAsia="zh-CN"/>
              </w:rPr>
              <w:t>国家重点监控企业的环境应急预案</w:t>
            </w:r>
            <w:r w:rsidRPr="00983EFD">
              <w:rPr>
                <w:rFonts w:ascii="SimSun" w:eastAsia="SimSun" w:hAnsi="SimSun" w:cs="맑은 고딕" w:hint="eastAsia"/>
                <w:spacing w:val="12"/>
                <w:sz w:val="21"/>
                <w:szCs w:val="21"/>
                <w:lang w:eastAsia="zh-CN"/>
              </w:rPr>
              <w:t>，</w:t>
            </w:r>
            <w:r w:rsidRPr="00983EFD">
              <w:rPr>
                <w:rFonts w:ascii="SimSun" w:eastAsia="SimSun" w:hAnsi="SimSun" w:cs="새굴림" w:hint="eastAsia"/>
                <w:spacing w:val="12"/>
                <w:sz w:val="21"/>
                <w:szCs w:val="21"/>
                <w:lang w:eastAsia="zh-CN"/>
              </w:rPr>
              <w:t>应当</w:t>
            </w:r>
            <w:r w:rsidRPr="00983EFD">
              <w:rPr>
                <w:rFonts w:ascii="SimSun" w:eastAsia="SimSun" w:hAnsi="SimSun" w:cs="바탕" w:hint="eastAsia"/>
                <w:spacing w:val="12"/>
                <w:sz w:val="21"/>
                <w:szCs w:val="21"/>
                <w:lang w:eastAsia="zh-CN"/>
              </w:rPr>
              <w:t>在本</w:t>
            </w:r>
            <w:r w:rsidRPr="00983EFD">
              <w:rPr>
                <w:rFonts w:ascii="SimSun" w:eastAsia="SimSun" w:hAnsi="SimSun" w:cs="새굴림" w:hint="eastAsia"/>
                <w:spacing w:val="12"/>
                <w:sz w:val="21"/>
                <w:szCs w:val="21"/>
                <w:lang w:eastAsia="zh-CN"/>
              </w:rPr>
              <w:t>单位主要负责人签署实施之日起</w:t>
            </w:r>
            <w:r w:rsidRPr="00983EFD">
              <w:rPr>
                <w:rFonts w:ascii="SimSun" w:eastAsia="SimSun" w:hAnsi="SimSun" w:hint="eastAsia"/>
                <w:spacing w:val="12"/>
                <w:sz w:val="21"/>
                <w:szCs w:val="21"/>
                <w:lang w:eastAsia="zh-CN"/>
              </w:rPr>
              <w:t>45</w:t>
            </w:r>
            <w:r w:rsidRPr="00983EFD">
              <w:rPr>
                <w:rFonts w:ascii="SimSun" w:eastAsia="SimSun" w:hAnsi="SimSun" w:cs="바탕" w:hint="eastAsia"/>
                <w:spacing w:val="12"/>
                <w:sz w:val="21"/>
                <w:szCs w:val="21"/>
                <w:lang w:eastAsia="zh-CN"/>
              </w:rPr>
              <w:t>日</w:t>
            </w:r>
            <w:r w:rsidRPr="00983EFD">
              <w:rPr>
                <w:rFonts w:ascii="SimSun" w:eastAsia="SimSun" w:hAnsi="SimSun" w:cs="새굴림" w:hint="eastAsia"/>
                <w:spacing w:val="12"/>
                <w:sz w:val="21"/>
                <w:szCs w:val="21"/>
                <w:lang w:eastAsia="zh-CN"/>
              </w:rPr>
              <w:t>内报所在地省级人民政府环境保护主管部门备案</w:t>
            </w:r>
            <w:r w:rsidRPr="00983EFD">
              <w:rPr>
                <w:rFonts w:ascii="SimSun" w:eastAsia="SimSun" w:hAnsi="SimSun" w:cs="맑은 고딕" w:hint="eastAsia"/>
                <w:spacing w:val="12"/>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工程建</w:t>
            </w:r>
            <w:r w:rsidRPr="00A0528B">
              <w:rPr>
                <w:rFonts w:ascii="SimSun" w:eastAsia="SimSun" w:hAnsi="SimSun" w:cs="새굴림" w:hint="eastAsia"/>
                <w:sz w:val="21"/>
                <w:szCs w:val="21"/>
                <w:lang w:eastAsia="zh-CN"/>
              </w:rPr>
              <w:t>设</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影</w:t>
            </w:r>
            <w:r w:rsidRPr="00A0528B">
              <w:rPr>
                <w:rFonts w:ascii="SimSun" w:eastAsia="SimSun" w:hAnsi="SimSun" w:cs="새굴림" w:hint="eastAsia"/>
                <w:sz w:val="21"/>
                <w:szCs w:val="21"/>
                <w:lang w:eastAsia="zh-CN"/>
              </w:rPr>
              <w:t>视拍摄和文化体育等群体性活动的临时环境应急预案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主</w:t>
            </w:r>
            <w:r w:rsidRPr="00A0528B">
              <w:rPr>
                <w:rFonts w:ascii="SimSun" w:eastAsia="SimSun" w:hAnsi="SimSun" w:cs="새굴림" w:hint="eastAsia"/>
                <w:sz w:val="21"/>
                <w:szCs w:val="21"/>
                <w:lang w:eastAsia="zh-CN"/>
              </w:rPr>
              <w:t>办单位应当在活动开始三个工作日前报当地人民政府环境保护主管部门备案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第十六</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报送备案应当提交下列材料</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一式二</w:t>
            </w:r>
            <w:r w:rsidRPr="00A0528B">
              <w:rPr>
                <w:rFonts w:ascii="SimSun" w:eastAsia="SimSun" w:hAnsi="SimSun" w:cs="새굴림" w:hint="eastAsia"/>
                <w:sz w:val="21"/>
                <w:szCs w:val="21"/>
                <w:lang w:eastAsia="zh-CN"/>
              </w:rPr>
              <w:t>份</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发环境事件应急预案备案申请表</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环境应急预案评估意见</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三</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环境应急预案的纸质文件和电子文件</w:t>
            </w:r>
            <w:r w:rsidRPr="00A0528B">
              <w:rPr>
                <w:rFonts w:ascii="SimSun" w:eastAsia="SimSun" w:hAnsi="SimSun" w:cs="맑은 고딕" w:hint="eastAsia"/>
                <w:sz w:val="21"/>
                <w:szCs w:val="21"/>
                <w:lang w:eastAsia="zh-CN"/>
              </w:rPr>
              <w:t>。</w:t>
            </w:r>
          </w:p>
          <w:p w:rsidR="00D23864" w:rsidRPr="00983EFD" w:rsidRDefault="00D23864" w:rsidP="000644D6">
            <w:pPr>
              <w:wordWrap/>
              <w:snapToGrid w:val="0"/>
              <w:spacing w:line="290" w:lineRule="atLeast"/>
              <w:rPr>
                <w:rFonts w:ascii="SimSun" w:eastAsia="SimSun" w:hAnsi="SimSun"/>
                <w:spacing w:val="6"/>
                <w:sz w:val="21"/>
                <w:szCs w:val="21"/>
                <w:lang w:eastAsia="zh-CN"/>
              </w:rPr>
            </w:pPr>
            <w:r w:rsidRPr="00983EFD">
              <w:rPr>
                <w:rFonts w:ascii="SimSun" w:eastAsia="SimSun" w:hAnsi="SimSun" w:hint="eastAsia"/>
                <w:spacing w:val="6"/>
                <w:sz w:val="21"/>
                <w:szCs w:val="21"/>
                <w:lang w:eastAsia="zh-CN"/>
              </w:rPr>
              <w:t xml:space="preserve">　　</w:t>
            </w:r>
            <w:r w:rsidRPr="00983EFD">
              <w:rPr>
                <w:rFonts w:ascii="SimSun" w:eastAsia="SimSun" w:hAnsi="SimSun" w:cs="바탕" w:hint="eastAsia"/>
                <w:b/>
                <w:spacing w:val="6"/>
                <w:sz w:val="21"/>
                <w:szCs w:val="21"/>
                <w:lang w:eastAsia="zh-CN"/>
              </w:rPr>
              <w:t>第十七</w:t>
            </w:r>
            <w:r w:rsidRPr="00983EFD">
              <w:rPr>
                <w:rFonts w:ascii="SimSun" w:eastAsia="SimSun" w:hAnsi="SimSun" w:cs="새굴림" w:hint="eastAsia"/>
                <w:b/>
                <w:spacing w:val="6"/>
                <w:sz w:val="21"/>
                <w:szCs w:val="21"/>
                <w:lang w:eastAsia="zh-CN"/>
              </w:rPr>
              <w:t>条</w:t>
            </w:r>
            <w:r w:rsidRPr="00983EFD">
              <w:rPr>
                <w:rFonts w:ascii="SimSun" w:eastAsia="SimSun" w:hAnsi="SimSun" w:hint="eastAsia"/>
                <w:spacing w:val="6"/>
                <w:sz w:val="21"/>
                <w:szCs w:val="21"/>
                <w:lang w:eastAsia="zh-CN"/>
              </w:rPr>
              <w:t xml:space="preserve"> </w:t>
            </w:r>
            <w:r w:rsidRPr="00983EFD">
              <w:rPr>
                <w:rFonts w:ascii="SimSun" w:eastAsia="SimSun" w:hAnsi="SimSun" w:cs="바탕" w:hint="eastAsia"/>
                <w:spacing w:val="6"/>
                <w:sz w:val="21"/>
                <w:szCs w:val="21"/>
                <w:lang w:eastAsia="zh-CN"/>
              </w:rPr>
              <w:t>受理</w:t>
            </w:r>
            <w:r w:rsidRPr="00983EFD">
              <w:rPr>
                <w:rFonts w:ascii="SimSun" w:eastAsia="SimSun" w:hAnsi="SimSun" w:cs="새굴림" w:hint="eastAsia"/>
                <w:spacing w:val="6"/>
                <w:sz w:val="21"/>
                <w:szCs w:val="21"/>
                <w:lang w:eastAsia="zh-CN"/>
              </w:rPr>
              <w:t>备案登记的环境保护主管部门应当在收到报备材料之日起</w:t>
            </w:r>
            <w:r w:rsidRPr="00983EFD">
              <w:rPr>
                <w:rFonts w:ascii="SimSun" w:eastAsia="SimSun" w:hAnsi="SimSun" w:hint="eastAsia"/>
                <w:spacing w:val="6"/>
                <w:sz w:val="21"/>
                <w:szCs w:val="21"/>
                <w:lang w:eastAsia="zh-CN"/>
              </w:rPr>
              <w:t>60</w:t>
            </w:r>
            <w:r w:rsidRPr="00983EFD">
              <w:rPr>
                <w:rFonts w:ascii="SimSun" w:eastAsia="SimSun" w:hAnsi="SimSun" w:cs="바탕" w:hint="eastAsia"/>
                <w:spacing w:val="6"/>
                <w:sz w:val="21"/>
                <w:szCs w:val="21"/>
                <w:lang w:eastAsia="zh-CN"/>
              </w:rPr>
              <w:t>日</w:t>
            </w:r>
            <w:r w:rsidRPr="00983EFD">
              <w:rPr>
                <w:rFonts w:ascii="SimSun" w:eastAsia="SimSun" w:hAnsi="SimSun" w:cs="새굴림" w:hint="eastAsia"/>
                <w:spacing w:val="6"/>
                <w:sz w:val="21"/>
                <w:szCs w:val="21"/>
                <w:lang w:eastAsia="zh-CN"/>
              </w:rPr>
              <w:t>内</w:t>
            </w:r>
            <w:r w:rsidRPr="00983EFD">
              <w:rPr>
                <w:rFonts w:ascii="SimSun" w:eastAsia="SimSun" w:hAnsi="SimSun" w:cs="맑은 고딕" w:hint="eastAsia"/>
                <w:spacing w:val="6"/>
                <w:sz w:val="21"/>
                <w:szCs w:val="21"/>
                <w:lang w:eastAsia="zh-CN"/>
              </w:rPr>
              <w:t>，</w:t>
            </w:r>
            <w:r w:rsidRPr="00983EFD">
              <w:rPr>
                <w:rFonts w:ascii="SimSun" w:eastAsia="SimSun" w:hAnsi="SimSun" w:cs="새굴림" w:hint="eastAsia"/>
                <w:spacing w:val="6"/>
                <w:sz w:val="21"/>
                <w:szCs w:val="21"/>
                <w:lang w:eastAsia="zh-CN"/>
              </w:rPr>
              <w:t>对报送备案的环境应急预案进行审查</w:t>
            </w:r>
            <w:r w:rsidRPr="00983EFD">
              <w:rPr>
                <w:rFonts w:ascii="SimSun" w:eastAsia="SimSun" w:hAnsi="SimSun" w:hint="eastAsia"/>
                <w:spacing w:val="6"/>
                <w:sz w:val="21"/>
                <w:szCs w:val="21"/>
                <w:lang w:eastAsia="zh-CN"/>
              </w:rPr>
              <w:t>，</w:t>
            </w:r>
            <w:r w:rsidRPr="00983EFD">
              <w:rPr>
                <w:rFonts w:ascii="SimSun" w:eastAsia="SimSun" w:hAnsi="SimSun" w:cs="새굴림" w:hint="eastAsia"/>
                <w:spacing w:val="6"/>
                <w:sz w:val="21"/>
                <w:szCs w:val="21"/>
                <w:lang w:eastAsia="zh-CN"/>
              </w:rPr>
              <w:t>对符合本办法第六条</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第十</w:t>
            </w:r>
            <w:r w:rsidRPr="00983EFD">
              <w:rPr>
                <w:rFonts w:ascii="SimSun" w:eastAsia="SimSun" w:hAnsi="SimSun" w:cs="새굴림" w:hint="eastAsia"/>
                <w:spacing w:val="6"/>
                <w:sz w:val="21"/>
                <w:szCs w:val="21"/>
                <w:lang w:eastAsia="zh-CN"/>
              </w:rPr>
              <w:t>条规定并通过评估小组评估的</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予以</w:t>
            </w:r>
            <w:r w:rsidRPr="00983EFD">
              <w:rPr>
                <w:rFonts w:ascii="SimSun" w:eastAsia="SimSun" w:hAnsi="SimSun" w:cs="새굴림" w:hint="eastAsia"/>
                <w:spacing w:val="6"/>
                <w:sz w:val="21"/>
                <w:szCs w:val="21"/>
                <w:lang w:eastAsia="zh-CN"/>
              </w:rPr>
              <w:t>备案并出具</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突</w:t>
            </w:r>
            <w:r w:rsidRPr="00983EFD">
              <w:rPr>
                <w:rFonts w:ascii="SimSun" w:eastAsia="SimSun" w:hAnsi="SimSun" w:cs="새굴림" w:hint="eastAsia"/>
                <w:spacing w:val="6"/>
                <w:sz w:val="21"/>
                <w:szCs w:val="21"/>
                <w:lang w:eastAsia="zh-CN"/>
              </w:rPr>
              <w:t>发环境事件应急</w:t>
            </w:r>
            <w:r w:rsidRPr="00983EFD">
              <w:rPr>
                <w:rFonts w:ascii="SimSun" w:eastAsia="SimSun" w:hAnsi="SimSun" w:cs="새굴림" w:hint="eastAsia"/>
                <w:spacing w:val="6"/>
                <w:sz w:val="21"/>
                <w:szCs w:val="21"/>
                <w:lang w:eastAsia="zh-CN"/>
              </w:rPr>
              <w:lastRenderedPageBreak/>
              <w:t>预案备案登记表</w:t>
            </w:r>
            <w:r w:rsidRPr="00983EFD">
              <w:rPr>
                <w:rFonts w:ascii="SimSun" w:eastAsia="SimSun" w:hAnsi="SimSun" w:cs="맑은 고딕" w:hint="eastAsia"/>
                <w:spacing w:val="6"/>
                <w:sz w:val="21"/>
                <w:szCs w:val="21"/>
                <w:lang w:eastAsia="zh-CN"/>
              </w:rPr>
              <w:t>》；</w:t>
            </w:r>
            <w:r w:rsidRPr="00983EFD">
              <w:rPr>
                <w:rFonts w:ascii="SimSun" w:eastAsia="SimSun" w:hAnsi="SimSun" w:cs="새굴림" w:hint="eastAsia"/>
                <w:spacing w:val="6"/>
                <w:sz w:val="21"/>
                <w:szCs w:val="21"/>
                <w:lang w:eastAsia="zh-CN"/>
              </w:rPr>
              <w:t>对不符合本办法第六条</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第十</w:t>
            </w:r>
            <w:r w:rsidRPr="00983EFD">
              <w:rPr>
                <w:rFonts w:ascii="SimSun" w:eastAsia="SimSun" w:hAnsi="SimSun" w:cs="새굴림" w:hint="eastAsia"/>
                <w:spacing w:val="6"/>
                <w:sz w:val="21"/>
                <w:szCs w:val="21"/>
                <w:lang w:eastAsia="zh-CN"/>
              </w:rPr>
              <w:t>条规定的</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不予</w:t>
            </w:r>
            <w:r w:rsidRPr="00983EFD">
              <w:rPr>
                <w:rFonts w:ascii="SimSun" w:eastAsia="SimSun" w:hAnsi="SimSun" w:cs="새굴림" w:hint="eastAsia"/>
                <w:spacing w:val="6"/>
                <w:sz w:val="21"/>
                <w:szCs w:val="21"/>
                <w:lang w:eastAsia="zh-CN"/>
              </w:rPr>
              <w:t>备案并复函说明理由</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由申</w:t>
            </w:r>
            <w:r w:rsidRPr="00983EFD">
              <w:rPr>
                <w:rFonts w:ascii="SimSun" w:eastAsia="SimSun" w:hAnsi="SimSun" w:cs="새굴림" w:hint="eastAsia"/>
                <w:spacing w:val="6"/>
                <w:sz w:val="21"/>
                <w:szCs w:val="21"/>
                <w:lang w:eastAsia="zh-CN"/>
              </w:rPr>
              <w:t>请备案的环境保护主管部门或者企业事业单位自行纠正后重新报送备案</w:t>
            </w:r>
            <w:r w:rsidRPr="00983EFD">
              <w:rPr>
                <w:rFonts w:ascii="SimSun" w:eastAsia="SimSun" w:hAnsi="SimSun" w:cs="맑은 고딕" w:hint="eastAsia"/>
                <w:spacing w:val="6"/>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第十八</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发环境事件应急预案备案申请表</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发环境事件应急预案备案登记表</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的格式由</w:t>
            </w:r>
            <w:r w:rsidRPr="00A0528B">
              <w:rPr>
                <w:rFonts w:ascii="SimSun" w:eastAsia="SimSun" w:hAnsi="SimSun" w:cs="새굴림" w:hint="eastAsia"/>
                <w:sz w:val="21"/>
                <w:szCs w:val="21"/>
                <w:lang w:eastAsia="zh-CN"/>
              </w:rPr>
              <w:t>环境保护部统一制定</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第五章</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环境应急预案的实施与监督管理</w:t>
            </w:r>
          </w:p>
          <w:p w:rsidR="00D23864" w:rsidRPr="00983EFD" w:rsidRDefault="00D23864" w:rsidP="000644D6">
            <w:pPr>
              <w:wordWrap/>
              <w:snapToGrid w:val="0"/>
              <w:spacing w:line="290" w:lineRule="atLeast"/>
              <w:rPr>
                <w:rFonts w:ascii="SimSun" w:eastAsia="SimSun" w:hAnsi="SimSun"/>
                <w:spacing w:val="-6"/>
                <w:sz w:val="21"/>
                <w:szCs w:val="21"/>
                <w:lang w:eastAsia="zh-CN"/>
              </w:rPr>
            </w:pPr>
            <w:r w:rsidRPr="00A0528B">
              <w:rPr>
                <w:rFonts w:ascii="SimSun" w:eastAsia="SimSun" w:hAnsi="SimSun" w:hint="eastAsia"/>
                <w:sz w:val="21"/>
                <w:szCs w:val="21"/>
                <w:lang w:eastAsia="zh-CN"/>
              </w:rPr>
              <w:t xml:space="preserve">　</w:t>
            </w:r>
            <w:r w:rsidRPr="00983EFD">
              <w:rPr>
                <w:rFonts w:ascii="SimSun" w:eastAsia="SimSun" w:hAnsi="SimSun" w:hint="eastAsia"/>
                <w:spacing w:val="-6"/>
                <w:sz w:val="21"/>
                <w:szCs w:val="21"/>
                <w:lang w:eastAsia="zh-CN"/>
              </w:rPr>
              <w:t xml:space="preserve">　</w:t>
            </w:r>
            <w:r w:rsidRPr="00983EFD">
              <w:rPr>
                <w:rFonts w:ascii="SimSun" w:eastAsia="SimSun" w:hAnsi="SimSun" w:cs="바탕" w:hint="eastAsia"/>
                <w:b/>
                <w:spacing w:val="-6"/>
                <w:sz w:val="21"/>
                <w:szCs w:val="21"/>
                <w:lang w:eastAsia="zh-CN"/>
              </w:rPr>
              <w:t>第十九</w:t>
            </w:r>
            <w:r w:rsidRPr="00983EFD">
              <w:rPr>
                <w:rFonts w:ascii="SimSun" w:eastAsia="SimSun" w:hAnsi="SimSun" w:cs="새굴림" w:hint="eastAsia"/>
                <w:b/>
                <w:spacing w:val="-6"/>
                <w:sz w:val="21"/>
                <w:szCs w:val="21"/>
                <w:lang w:eastAsia="zh-CN"/>
              </w:rPr>
              <w:t>条</w:t>
            </w:r>
            <w:r w:rsidRPr="00983EFD">
              <w:rPr>
                <w:rFonts w:ascii="SimSun" w:eastAsia="SimSun" w:hAnsi="SimSun" w:hint="eastAsia"/>
                <w:spacing w:val="-6"/>
                <w:sz w:val="21"/>
                <w:szCs w:val="21"/>
                <w:lang w:eastAsia="zh-CN"/>
              </w:rPr>
              <w:t xml:space="preserve"> </w:t>
            </w:r>
            <w:r w:rsidRPr="00983EFD">
              <w:rPr>
                <w:rFonts w:ascii="SimSun" w:eastAsia="SimSun" w:hAnsi="SimSun" w:cs="새굴림" w:hint="eastAsia"/>
                <w:spacing w:val="-6"/>
                <w:sz w:val="21"/>
                <w:szCs w:val="21"/>
                <w:lang w:eastAsia="zh-CN"/>
              </w:rPr>
              <w:t>县级以上人民政府环境保护主管部门应当将环境应急预案的监督管理作为日常环境监督管理的一项重要内容</w:t>
            </w:r>
            <w:r w:rsidRPr="00983EFD">
              <w:rPr>
                <w:rFonts w:ascii="SimSun" w:eastAsia="SimSun" w:hAnsi="SimSun" w:cs="맑은 고딕" w:hint="eastAsia"/>
                <w:spacing w:val="-6"/>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第二十</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县级以上人民政府环境保护主管部门和企业事业单位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应当采取有效形式</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开展环境应急预案的宣传教育</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普及突</w:t>
            </w:r>
            <w:r w:rsidRPr="00A0528B">
              <w:rPr>
                <w:rFonts w:ascii="SimSun" w:eastAsia="SimSun" w:hAnsi="SimSun" w:cs="새굴림" w:hint="eastAsia"/>
                <w:sz w:val="21"/>
                <w:szCs w:val="21"/>
                <w:lang w:eastAsia="zh-CN"/>
              </w:rPr>
              <w:t>发环境事件预防</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避</w:t>
            </w:r>
            <w:r w:rsidRPr="00A0528B">
              <w:rPr>
                <w:rFonts w:ascii="SimSun" w:eastAsia="SimSun" w:hAnsi="SimSun" w:cs="새굴림" w:hint="eastAsia"/>
                <w:sz w:val="21"/>
                <w:szCs w:val="21"/>
                <w:lang w:eastAsia="zh-CN"/>
              </w:rPr>
              <w:t>险</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自救</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互救和</w:t>
            </w:r>
            <w:r w:rsidRPr="00A0528B">
              <w:rPr>
                <w:rFonts w:ascii="SimSun" w:eastAsia="SimSun" w:hAnsi="SimSun" w:cs="새굴림" w:hint="eastAsia"/>
                <w:sz w:val="21"/>
                <w:szCs w:val="21"/>
                <w:lang w:eastAsia="zh-CN"/>
              </w:rPr>
              <w:t>应急处置知识</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提高</w:t>
            </w:r>
            <w:r w:rsidRPr="00A0528B">
              <w:rPr>
                <w:rFonts w:ascii="SimSun" w:eastAsia="SimSun" w:hAnsi="SimSun" w:cs="새굴림" w:hint="eastAsia"/>
                <w:sz w:val="21"/>
                <w:szCs w:val="21"/>
                <w:lang w:eastAsia="zh-CN"/>
              </w:rPr>
              <w:t>从业人员环境安全意识和应急处置技能</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第二十一</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县级以上人民政府环境保护主管部门或者企业事业单位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应当每年至少组织一次预案培训工作</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通</w:t>
            </w:r>
            <w:r w:rsidRPr="00A0528B">
              <w:rPr>
                <w:rFonts w:ascii="SimSun" w:eastAsia="SimSun" w:hAnsi="SimSun" w:cs="새굴림" w:hint="eastAsia"/>
                <w:sz w:val="21"/>
                <w:szCs w:val="21"/>
                <w:lang w:eastAsia="zh-CN"/>
              </w:rPr>
              <w:t>过各种形式</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使有</w:t>
            </w:r>
            <w:r w:rsidRPr="00A0528B">
              <w:rPr>
                <w:rFonts w:ascii="SimSun" w:eastAsia="SimSun" w:hAnsi="SimSun" w:cs="새굴림" w:hint="eastAsia"/>
                <w:sz w:val="21"/>
                <w:szCs w:val="21"/>
                <w:lang w:eastAsia="zh-CN"/>
              </w:rPr>
              <w:t>关人员了解环境应急预案的内容</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熟悉</w:t>
            </w:r>
            <w:r w:rsidRPr="00A0528B">
              <w:rPr>
                <w:rFonts w:ascii="SimSun" w:eastAsia="SimSun" w:hAnsi="SimSun" w:cs="새굴림" w:hint="eastAsia"/>
                <w:sz w:val="21"/>
                <w:szCs w:val="21"/>
                <w:lang w:eastAsia="zh-CN"/>
              </w:rPr>
              <w:t>应急职责</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应急程序和岗位应急处置预案</w:t>
            </w:r>
            <w:r w:rsidRPr="00A0528B">
              <w:rPr>
                <w:rFonts w:ascii="SimSun" w:eastAsia="SimSun" w:hAnsi="SimSun" w:cs="맑은 고딕" w:hint="eastAsia"/>
                <w:sz w:val="21"/>
                <w:szCs w:val="21"/>
                <w:lang w:eastAsia="zh-CN"/>
              </w:rPr>
              <w:t>。</w:t>
            </w:r>
          </w:p>
          <w:p w:rsidR="00D23864" w:rsidRPr="00983EFD" w:rsidRDefault="00D23864" w:rsidP="000644D6">
            <w:pPr>
              <w:wordWrap/>
              <w:snapToGrid w:val="0"/>
              <w:spacing w:line="290" w:lineRule="atLeast"/>
              <w:rPr>
                <w:rFonts w:ascii="SimSun" w:eastAsia="SimSun" w:hAnsi="SimSun"/>
                <w:spacing w:val="16"/>
                <w:sz w:val="21"/>
                <w:szCs w:val="21"/>
                <w:lang w:eastAsia="zh-CN"/>
              </w:rPr>
            </w:pPr>
            <w:r w:rsidRPr="00983EFD">
              <w:rPr>
                <w:rFonts w:ascii="SimSun" w:eastAsia="SimSun" w:hAnsi="SimSun" w:hint="eastAsia"/>
                <w:spacing w:val="16"/>
                <w:sz w:val="21"/>
                <w:szCs w:val="21"/>
                <w:lang w:eastAsia="zh-CN"/>
              </w:rPr>
              <w:t xml:space="preserve">　　</w:t>
            </w:r>
            <w:r w:rsidRPr="00983EFD">
              <w:rPr>
                <w:rFonts w:ascii="SimSun" w:eastAsia="SimSun" w:hAnsi="SimSun" w:cs="바탕" w:hint="eastAsia"/>
                <w:b/>
                <w:spacing w:val="16"/>
                <w:sz w:val="21"/>
                <w:szCs w:val="21"/>
                <w:lang w:eastAsia="zh-CN"/>
              </w:rPr>
              <w:t>第二十二</w:t>
            </w:r>
            <w:r w:rsidRPr="00983EFD">
              <w:rPr>
                <w:rFonts w:ascii="SimSun" w:eastAsia="SimSun" w:hAnsi="SimSun" w:cs="새굴림" w:hint="eastAsia"/>
                <w:b/>
                <w:spacing w:val="16"/>
                <w:sz w:val="21"/>
                <w:szCs w:val="21"/>
                <w:lang w:eastAsia="zh-CN"/>
              </w:rPr>
              <w:t>条</w:t>
            </w:r>
            <w:r w:rsidRPr="00983EFD">
              <w:rPr>
                <w:rFonts w:ascii="SimSun" w:eastAsia="SimSun" w:hAnsi="SimSun" w:hint="eastAsia"/>
                <w:spacing w:val="16"/>
                <w:sz w:val="21"/>
                <w:szCs w:val="21"/>
                <w:lang w:eastAsia="zh-CN"/>
              </w:rPr>
              <w:t xml:space="preserve">　</w:t>
            </w:r>
            <w:r w:rsidRPr="00983EFD">
              <w:rPr>
                <w:rFonts w:ascii="SimSun" w:eastAsia="SimSun" w:hAnsi="SimSun" w:cs="새굴림" w:hint="eastAsia"/>
                <w:spacing w:val="16"/>
                <w:sz w:val="21"/>
                <w:szCs w:val="21"/>
                <w:lang w:eastAsia="zh-CN"/>
              </w:rPr>
              <w:t>县级以上人民政府环境保护主管部门应当建立健全环境应急预案演练制度</w:t>
            </w:r>
            <w:r w:rsidRPr="00983EFD">
              <w:rPr>
                <w:rFonts w:ascii="SimSun" w:eastAsia="SimSun" w:hAnsi="SimSun" w:cs="맑은 고딕" w:hint="eastAsia"/>
                <w:spacing w:val="16"/>
                <w:sz w:val="21"/>
                <w:szCs w:val="21"/>
                <w:lang w:eastAsia="zh-CN"/>
              </w:rPr>
              <w:t>，</w:t>
            </w:r>
            <w:r w:rsidRPr="00983EFD">
              <w:rPr>
                <w:rFonts w:ascii="SimSun" w:eastAsia="SimSun" w:hAnsi="SimSun" w:cs="바탕" w:hint="eastAsia"/>
                <w:spacing w:val="16"/>
                <w:sz w:val="21"/>
                <w:szCs w:val="21"/>
                <w:lang w:eastAsia="zh-CN"/>
              </w:rPr>
              <w:t>每年至少</w:t>
            </w:r>
            <w:r w:rsidRPr="00983EFD">
              <w:rPr>
                <w:rFonts w:ascii="SimSun" w:eastAsia="SimSun" w:hAnsi="SimSun" w:cs="새굴림" w:hint="eastAsia"/>
                <w:spacing w:val="16"/>
                <w:sz w:val="21"/>
                <w:szCs w:val="21"/>
                <w:lang w:eastAsia="zh-CN"/>
              </w:rPr>
              <w:t>组织一次应急演练</w:t>
            </w:r>
            <w:r w:rsidRPr="00983EFD">
              <w:rPr>
                <w:rFonts w:ascii="SimSun" w:eastAsia="SimSun" w:hAnsi="SimSun" w:cs="맑은 고딕" w:hint="eastAsia"/>
                <w:spacing w:val="16"/>
                <w:sz w:val="21"/>
                <w:szCs w:val="21"/>
                <w:lang w:eastAsia="zh-CN"/>
              </w:rPr>
              <w:t>。</w:t>
            </w:r>
            <w:r w:rsidRPr="00983EFD">
              <w:rPr>
                <w:rFonts w:ascii="SimSun" w:eastAsia="SimSun" w:hAnsi="SimSun" w:cs="바탕" w:hint="eastAsia"/>
                <w:spacing w:val="16"/>
                <w:sz w:val="21"/>
                <w:szCs w:val="21"/>
                <w:lang w:eastAsia="zh-CN"/>
              </w:rPr>
              <w:t>企</w:t>
            </w:r>
            <w:r w:rsidRPr="00983EFD">
              <w:rPr>
                <w:rFonts w:ascii="SimSun" w:eastAsia="SimSun" w:hAnsi="SimSun" w:cs="새굴림" w:hint="eastAsia"/>
                <w:spacing w:val="16"/>
                <w:sz w:val="21"/>
                <w:szCs w:val="21"/>
                <w:lang w:eastAsia="zh-CN"/>
              </w:rPr>
              <w:t>业事业单位应当定期进行应急演练</w:t>
            </w:r>
            <w:r w:rsidRPr="00983EFD">
              <w:rPr>
                <w:rFonts w:ascii="SimSun" w:eastAsia="SimSun" w:hAnsi="SimSun" w:cs="맑은 고딕" w:hint="eastAsia"/>
                <w:spacing w:val="16"/>
                <w:sz w:val="21"/>
                <w:szCs w:val="21"/>
                <w:lang w:eastAsia="zh-CN"/>
              </w:rPr>
              <w:t>，</w:t>
            </w:r>
            <w:r w:rsidRPr="00983EFD">
              <w:rPr>
                <w:rFonts w:ascii="SimSun" w:eastAsia="SimSun" w:hAnsi="SimSun" w:cs="새굴림" w:hint="eastAsia"/>
                <w:spacing w:val="16"/>
                <w:sz w:val="21"/>
                <w:szCs w:val="21"/>
                <w:lang w:eastAsia="zh-CN"/>
              </w:rPr>
              <w:t>并积极配合和参与有关部门开展的应急演练</w:t>
            </w:r>
            <w:r w:rsidRPr="00983EFD">
              <w:rPr>
                <w:rFonts w:ascii="SimSun" w:eastAsia="SimSun" w:hAnsi="SimSun" w:cs="맑은 고딕" w:hint="eastAsia"/>
                <w:spacing w:val="16"/>
                <w:sz w:val="21"/>
                <w:szCs w:val="21"/>
                <w:lang w:eastAsia="zh-CN"/>
              </w:rPr>
              <w:t>。</w:t>
            </w:r>
          </w:p>
          <w:p w:rsidR="00D23864" w:rsidRPr="00983EFD" w:rsidRDefault="00D23864" w:rsidP="000644D6">
            <w:pPr>
              <w:wordWrap/>
              <w:snapToGrid w:val="0"/>
              <w:spacing w:line="290" w:lineRule="atLeast"/>
              <w:rPr>
                <w:rFonts w:ascii="SimSun" w:eastAsia="SimSun" w:hAnsi="SimSun"/>
                <w:spacing w:val="6"/>
                <w:sz w:val="21"/>
                <w:szCs w:val="21"/>
                <w:lang w:eastAsia="zh-CN"/>
              </w:rPr>
            </w:pPr>
            <w:r w:rsidRPr="00983EFD">
              <w:rPr>
                <w:rFonts w:ascii="SimSun" w:eastAsia="SimSun" w:hAnsi="SimSun" w:hint="eastAsia"/>
                <w:spacing w:val="6"/>
                <w:sz w:val="21"/>
                <w:szCs w:val="21"/>
                <w:lang w:eastAsia="zh-CN"/>
              </w:rPr>
              <w:t xml:space="preserve">　　</w:t>
            </w:r>
            <w:r w:rsidRPr="00983EFD">
              <w:rPr>
                <w:rFonts w:ascii="SimSun" w:eastAsia="SimSun" w:hAnsi="SimSun" w:cs="새굴림" w:hint="eastAsia"/>
                <w:spacing w:val="6"/>
                <w:sz w:val="21"/>
                <w:szCs w:val="21"/>
                <w:lang w:eastAsia="zh-CN"/>
              </w:rPr>
              <w:t>环境应急预案演练结束后</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有</w:t>
            </w:r>
            <w:r w:rsidRPr="00983EFD">
              <w:rPr>
                <w:rFonts w:ascii="SimSun" w:eastAsia="SimSun" w:hAnsi="SimSun" w:cs="새굴림" w:hint="eastAsia"/>
                <w:spacing w:val="6"/>
                <w:sz w:val="21"/>
                <w:szCs w:val="21"/>
                <w:lang w:eastAsia="zh-CN"/>
              </w:rPr>
              <w:t>关人民政府环境保护主管部门和企业事业单位应当对环境应急预案演练结果进行评估</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撰</w:t>
            </w:r>
            <w:r w:rsidRPr="00983EFD">
              <w:rPr>
                <w:rFonts w:ascii="SimSun" w:eastAsia="SimSun" w:hAnsi="SimSun" w:cs="새굴림" w:hint="eastAsia"/>
                <w:spacing w:val="6"/>
                <w:sz w:val="21"/>
                <w:szCs w:val="21"/>
                <w:lang w:eastAsia="zh-CN"/>
              </w:rPr>
              <w:t>写演练评估报告</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分析存在</w:t>
            </w:r>
            <w:r w:rsidRPr="00983EFD">
              <w:rPr>
                <w:rFonts w:ascii="SimSun" w:eastAsia="SimSun" w:hAnsi="SimSun" w:cs="새굴림" w:hint="eastAsia"/>
                <w:spacing w:val="6"/>
                <w:sz w:val="21"/>
                <w:szCs w:val="21"/>
                <w:lang w:eastAsia="zh-CN"/>
              </w:rPr>
              <w:t>问题</w:t>
            </w:r>
            <w:r w:rsidRPr="00983EFD">
              <w:rPr>
                <w:rFonts w:ascii="SimSun" w:eastAsia="SimSun" w:hAnsi="SimSun" w:cs="맑은 고딕" w:hint="eastAsia"/>
                <w:spacing w:val="6"/>
                <w:sz w:val="21"/>
                <w:szCs w:val="21"/>
                <w:lang w:eastAsia="zh-CN"/>
              </w:rPr>
              <w:t>，</w:t>
            </w:r>
            <w:r w:rsidRPr="00983EFD">
              <w:rPr>
                <w:rFonts w:ascii="SimSun" w:eastAsia="SimSun" w:hAnsi="SimSun" w:cs="새굴림" w:hint="eastAsia"/>
                <w:spacing w:val="6"/>
                <w:sz w:val="21"/>
                <w:szCs w:val="21"/>
                <w:lang w:eastAsia="zh-CN"/>
              </w:rPr>
              <w:t>对环境应急预案提出修改意见</w:t>
            </w:r>
            <w:r w:rsidRPr="00983EFD">
              <w:rPr>
                <w:rFonts w:ascii="SimSun" w:eastAsia="SimSun" w:hAnsi="SimSun" w:cs="맑은 고딕" w:hint="eastAsia"/>
                <w:spacing w:val="6"/>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第二十三</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县级以上人民政府环境保护主管部门或者企业事业单位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应当按照有关法律法规和本办法的规定</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根据</w:t>
            </w:r>
            <w:r w:rsidRPr="00A0528B">
              <w:rPr>
                <w:rFonts w:ascii="SimSun" w:eastAsia="SimSun" w:hAnsi="SimSun" w:cs="새굴림" w:hint="eastAsia"/>
                <w:sz w:val="21"/>
                <w:szCs w:val="21"/>
                <w:lang w:eastAsia="zh-CN"/>
              </w:rPr>
              <w:t>实际需要和情势变化</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依据有</w:t>
            </w:r>
            <w:r w:rsidRPr="00A0528B">
              <w:rPr>
                <w:rFonts w:ascii="SimSun" w:eastAsia="SimSun" w:hAnsi="SimSun" w:cs="새굴림" w:hint="eastAsia"/>
                <w:sz w:val="21"/>
                <w:szCs w:val="21"/>
                <w:lang w:eastAsia="zh-CN"/>
              </w:rPr>
              <w:t>关预案编制指南或者编制修订框架指南修订环境应急预案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环境应急预案每三年至少修订一</w:t>
            </w:r>
            <w:r w:rsidRPr="00A0528B">
              <w:rPr>
                <w:rFonts w:ascii="SimSun" w:eastAsia="SimSun" w:hAnsi="SimSun" w:cs="새굴림" w:hint="eastAsia"/>
                <w:sz w:val="21"/>
                <w:szCs w:val="21"/>
                <w:lang w:eastAsia="zh-CN"/>
              </w:rPr>
              <w:lastRenderedPageBreak/>
              <w:t>次</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有下列情形之一的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企事</w:t>
            </w:r>
            <w:r w:rsidRPr="00A0528B">
              <w:rPr>
                <w:rFonts w:ascii="SimSun" w:eastAsia="SimSun" w:hAnsi="SimSun" w:cs="새굴림" w:hint="eastAsia"/>
                <w:sz w:val="21"/>
                <w:szCs w:val="21"/>
                <w:lang w:eastAsia="zh-CN"/>
              </w:rPr>
              <w:t>业单位应当及时进行修订</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单位生产工艺和技术发生变化的</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相</w:t>
            </w:r>
            <w:r w:rsidRPr="00A0528B">
              <w:rPr>
                <w:rFonts w:ascii="SimSun" w:eastAsia="SimSun" w:hAnsi="SimSun" w:cs="새굴림" w:hint="eastAsia"/>
                <w:sz w:val="21"/>
                <w:szCs w:val="21"/>
                <w:lang w:eastAsia="zh-CN"/>
              </w:rPr>
              <w:t>关单位和人员发生变化或者应急组织指挥体系或职责调整的</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三</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周</w:t>
            </w:r>
            <w:r w:rsidRPr="00A0528B">
              <w:rPr>
                <w:rFonts w:ascii="SimSun" w:eastAsia="SimSun" w:hAnsi="SimSun" w:cs="새굴림" w:hint="eastAsia"/>
                <w:sz w:val="21"/>
                <w:szCs w:val="21"/>
                <w:lang w:eastAsia="zh-CN"/>
              </w:rPr>
              <w:t>围环境或者环境敏感点发生变化的</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四</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环境应急预案依据的法律</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法</w:t>
            </w:r>
            <w:r w:rsidRPr="00A0528B">
              <w:rPr>
                <w:rFonts w:ascii="SimSun" w:eastAsia="SimSun" w:hAnsi="SimSun" w:cs="새굴림" w:hint="eastAsia"/>
                <w:sz w:val="21"/>
                <w:szCs w:val="21"/>
                <w:lang w:eastAsia="zh-CN"/>
              </w:rPr>
              <w:t>规</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规章等发生变化的</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五</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环境保护主管部门或者企业事业单位认为应当适时修订的其他情形</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环境保护主管部门或者企业事业单位</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应当于环境应急预案修订后</w:t>
            </w:r>
            <w:r w:rsidRPr="00A0528B">
              <w:rPr>
                <w:rFonts w:ascii="SimSun" w:eastAsia="SimSun" w:hAnsi="SimSun" w:hint="eastAsia"/>
                <w:sz w:val="21"/>
                <w:szCs w:val="21"/>
                <w:lang w:eastAsia="zh-CN"/>
              </w:rPr>
              <w:t>30</w:t>
            </w:r>
            <w:r w:rsidRPr="00A0528B">
              <w:rPr>
                <w:rFonts w:ascii="SimSun" w:eastAsia="SimSun" w:hAnsi="SimSun" w:cs="바탕" w:hint="eastAsia"/>
                <w:sz w:val="21"/>
                <w:szCs w:val="21"/>
                <w:lang w:eastAsia="zh-CN"/>
              </w:rPr>
              <w:t>日</w:t>
            </w:r>
            <w:r w:rsidRPr="00A0528B">
              <w:rPr>
                <w:rFonts w:ascii="SimSun" w:eastAsia="SimSun" w:hAnsi="SimSun" w:cs="새굴림" w:hint="eastAsia"/>
                <w:sz w:val="21"/>
                <w:szCs w:val="21"/>
                <w:lang w:eastAsia="zh-CN"/>
              </w:rPr>
              <w:t>内将新修订的预案报原预案备案管理部门重新备案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预案备案部门可以根据预案修订的具体情况要求修订预案的环境保护主管部门或者企业事业单位对修订后的预案进行评估</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第六章</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法律</w:t>
            </w:r>
            <w:r w:rsidRPr="00A0528B">
              <w:rPr>
                <w:rFonts w:ascii="SimSun" w:eastAsia="SimSun" w:hAnsi="SimSun" w:cs="새굴림" w:hint="eastAsia"/>
                <w:b/>
                <w:sz w:val="21"/>
                <w:szCs w:val="21"/>
                <w:lang w:eastAsia="zh-CN"/>
              </w:rPr>
              <w:t>责</w:t>
            </w:r>
            <w:r w:rsidRPr="00A0528B">
              <w:rPr>
                <w:rFonts w:ascii="SimSun" w:eastAsia="SimSun" w:hAnsi="SimSun" w:cs="바탕" w:hint="eastAsia"/>
                <w:b/>
                <w:sz w:val="21"/>
                <w:szCs w:val="21"/>
                <w:lang w:eastAsia="zh-CN"/>
              </w:rPr>
              <w:t>任</w:t>
            </w:r>
          </w:p>
          <w:p w:rsidR="00D23864" w:rsidRPr="00983EFD" w:rsidRDefault="00D23864" w:rsidP="000644D6">
            <w:pPr>
              <w:wordWrap/>
              <w:snapToGrid w:val="0"/>
              <w:spacing w:line="290" w:lineRule="atLeast"/>
              <w:rPr>
                <w:rFonts w:ascii="SimSun" w:eastAsia="SimSun" w:hAnsi="SimSun"/>
                <w:spacing w:val="6"/>
                <w:sz w:val="21"/>
                <w:szCs w:val="21"/>
                <w:lang w:eastAsia="zh-CN"/>
              </w:rPr>
            </w:pPr>
            <w:r w:rsidRPr="00983EFD">
              <w:rPr>
                <w:rFonts w:ascii="SimSun" w:eastAsia="SimSun" w:hAnsi="SimSun" w:hint="eastAsia"/>
                <w:spacing w:val="6"/>
                <w:sz w:val="21"/>
                <w:szCs w:val="21"/>
                <w:lang w:eastAsia="zh-CN"/>
              </w:rPr>
              <w:t xml:space="preserve">　　</w:t>
            </w:r>
            <w:r w:rsidRPr="00983EFD">
              <w:rPr>
                <w:rFonts w:ascii="SimSun" w:eastAsia="SimSun" w:hAnsi="SimSun" w:cs="바탕" w:hint="eastAsia"/>
                <w:b/>
                <w:spacing w:val="6"/>
                <w:sz w:val="21"/>
                <w:szCs w:val="21"/>
                <w:lang w:eastAsia="zh-CN"/>
              </w:rPr>
              <w:t>第二十四</w:t>
            </w:r>
            <w:r w:rsidRPr="00983EFD">
              <w:rPr>
                <w:rFonts w:ascii="SimSun" w:eastAsia="SimSun" w:hAnsi="SimSun" w:cs="새굴림" w:hint="eastAsia"/>
                <w:b/>
                <w:spacing w:val="6"/>
                <w:sz w:val="21"/>
                <w:szCs w:val="21"/>
                <w:lang w:eastAsia="zh-CN"/>
              </w:rPr>
              <w:t>条</w:t>
            </w:r>
            <w:r w:rsidRPr="00983EFD">
              <w:rPr>
                <w:rFonts w:ascii="SimSun" w:eastAsia="SimSun" w:hAnsi="SimSun" w:hint="eastAsia"/>
                <w:spacing w:val="6"/>
                <w:sz w:val="21"/>
                <w:szCs w:val="21"/>
                <w:lang w:eastAsia="zh-CN"/>
              </w:rPr>
              <w:t xml:space="preserve"> </w:t>
            </w:r>
            <w:r w:rsidRPr="00983EFD">
              <w:rPr>
                <w:rFonts w:ascii="SimSun" w:eastAsia="SimSun" w:hAnsi="SimSun" w:cs="새굴림" w:hint="eastAsia"/>
                <w:spacing w:val="6"/>
                <w:sz w:val="21"/>
                <w:szCs w:val="21"/>
                <w:lang w:eastAsia="zh-CN"/>
              </w:rPr>
              <w:t>应当编制或者修订环境应急预案的环境保护主管部门不编制环境应急预案</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不及</w:t>
            </w:r>
            <w:r w:rsidRPr="00983EFD">
              <w:rPr>
                <w:rFonts w:ascii="SimSun" w:eastAsia="SimSun" w:hAnsi="SimSun" w:cs="새굴림" w:hint="eastAsia"/>
                <w:spacing w:val="6"/>
                <w:sz w:val="21"/>
                <w:szCs w:val="21"/>
                <w:lang w:eastAsia="zh-CN"/>
              </w:rPr>
              <w:t>时修订环境应急预案或者不按规定进行预案备案的</w:t>
            </w:r>
            <w:r w:rsidRPr="00983EFD">
              <w:rPr>
                <w:rFonts w:ascii="SimSun" w:eastAsia="SimSun" w:hAnsi="SimSun" w:cs="맑은 고딕" w:hint="eastAsia"/>
                <w:spacing w:val="6"/>
                <w:sz w:val="21"/>
                <w:szCs w:val="21"/>
                <w:lang w:eastAsia="zh-CN"/>
              </w:rPr>
              <w:t>，</w:t>
            </w:r>
            <w:r w:rsidRPr="00983EFD">
              <w:rPr>
                <w:rFonts w:ascii="SimSun" w:eastAsia="SimSun" w:hAnsi="SimSun" w:cs="바탕" w:hint="eastAsia"/>
                <w:spacing w:val="6"/>
                <w:sz w:val="21"/>
                <w:szCs w:val="21"/>
                <w:lang w:eastAsia="zh-CN"/>
              </w:rPr>
              <w:t>由上</w:t>
            </w:r>
            <w:r w:rsidRPr="00983EFD">
              <w:rPr>
                <w:rFonts w:ascii="SimSun" w:eastAsia="SimSun" w:hAnsi="SimSun" w:cs="새굴림" w:hint="eastAsia"/>
                <w:spacing w:val="6"/>
                <w:sz w:val="21"/>
                <w:szCs w:val="21"/>
                <w:lang w:eastAsia="zh-CN"/>
              </w:rPr>
              <w:t>级人民政府环境保护主管部门责令改正</w:t>
            </w:r>
            <w:r w:rsidRPr="00983EFD">
              <w:rPr>
                <w:rFonts w:ascii="SimSun" w:eastAsia="SimSun" w:hAnsi="SimSun" w:cs="맑은 고딕" w:hint="eastAsia"/>
                <w:spacing w:val="6"/>
                <w:sz w:val="21"/>
                <w:szCs w:val="21"/>
                <w:lang w:eastAsia="zh-CN"/>
              </w:rPr>
              <w:t>。</w:t>
            </w:r>
          </w:p>
          <w:p w:rsidR="00D23864" w:rsidRPr="00983EFD" w:rsidRDefault="00D23864" w:rsidP="000644D6">
            <w:pPr>
              <w:wordWrap/>
              <w:snapToGrid w:val="0"/>
              <w:spacing w:line="290" w:lineRule="atLeast"/>
              <w:rPr>
                <w:rFonts w:ascii="SimSun" w:eastAsia="SimSun" w:hAnsi="SimSun"/>
                <w:spacing w:val="30"/>
                <w:sz w:val="21"/>
                <w:szCs w:val="21"/>
                <w:lang w:eastAsia="zh-CN"/>
              </w:rPr>
            </w:pPr>
            <w:r w:rsidRPr="00983EFD">
              <w:rPr>
                <w:rFonts w:ascii="SimSun" w:eastAsia="SimSun" w:hAnsi="SimSun" w:hint="eastAsia"/>
                <w:spacing w:val="30"/>
                <w:sz w:val="21"/>
                <w:szCs w:val="21"/>
                <w:lang w:eastAsia="zh-CN"/>
              </w:rPr>
              <w:t xml:space="preserve">　　</w:t>
            </w:r>
            <w:r w:rsidRPr="00983EFD">
              <w:rPr>
                <w:rFonts w:ascii="SimSun" w:eastAsia="SimSun" w:hAnsi="SimSun" w:cs="바탕" w:hint="eastAsia"/>
                <w:b/>
                <w:spacing w:val="30"/>
                <w:sz w:val="21"/>
                <w:szCs w:val="21"/>
                <w:lang w:eastAsia="zh-CN"/>
              </w:rPr>
              <w:t>第二十五</w:t>
            </w:r>
            <w:r w:rsidRPr="00983EFD">
              <w:rPr>
                <w:rFonts w:ascii="SimSun" w:eastAsia="SimSun" w:hAnsi="SimSun" w:cs="새굴림" w:hint="eastAsia"/>
                <w:b/>
                <w:spacing w:val="30"/>
                <w:sz w:val="21"/>
                <w:szCs w:val="21"/>
                <w:lang w:eastAsia="zh-CN"/>
              </w:rPr>
              <w:t>条</w:t>
            </w:r>
            <w:r w:rsidRPr="00983EFD">
              <w:rPr>
                <w:rFonts w:ascii="SimSun" w:eastAsia="SimSun" w:hAnsi="SimSun" w:hint="eastAsia"/>
                <w:spacing w:val="30"/>
                <w:sz w:val="21"/>
                <w:szCs w:val="21"/>
                <w:lang w:eastAsia="zh-CN"/>
              </w:rPr>
              <w:t xml:space="preserve"> </w:t>
            </w:r>
            <w:r w:rsidRPr="00983EFD">
              <w:rPr>
                <w:rFonts w:ascii="SimSun" w:eastAsia="SimSun" w:hAnsi="SimSun" w:cs="새굴림" w:hint="eastAsia"/>
                <w:spacing w:val="30"/>
                <w:sz w:val="21"/>
                <w:szCs w:val="21"/>
                <w:lang w:eastAsia="zh-CN"/>
              </w:rPr>
              <w:t>应当编制或者修订环境应急预案的企业事业单位不编制环境应急预案</w:t>
            </w:r>
            <w:r w:rsidRPr="00983EFD">
              <w:rPr>
                <w:rFonts w:ascii="SimSun" w:eastAsia="SimSun" w:hAnsi="SimSun" w:cs="맑은 고딕" w:hint="eastAsia"/>
                <w:spacing w:val="30"/>
                <w:sz w:val="21"/>
                <w:szCs w:val="21"/>
                <w:lang w:eastAsia="zh-CN"/>
              </w:rPr>
              <w:t>、</w:t>
            </w:r>
            <w:r w:rsidRPr="00983EFD">
              <w:rPr>
                <w:rFonts w:ascii="SimSun" w:eastAsia="SimSun" w:hAnsi="SimSun" w:cs="바탕" w:hint="eastAsia"/>
                <w:spacing w:val="30"/>
                <w:sz w:val="21"/>
                <w:szCs w:val="21"/>
                <w:lang w:eastAsia="zh-CN"/>
              </w:rPr>
              <w:t>不及</w:t>
            </w:r>
            <w:r w:rsidRPr="00983EFD">
              <w:rPr>
                <w:rFonts w:ascii="SimSun" w:eastAsia="SimSun" w:hAnsi="SimSun" w:cs="새굴림" w:hint="eastAsia"/>
                <w:spacing w:val="30"/>
                <w:sz w:val="21"/>
                <w:szCs w:val="21"/>
                <w:lang w:eastAsia="zh-CN"/>
              </w:rPr>
              <w:t>时修订应急预案或者不按规定进行应急预案评估和备案的</w:t>
            </w:r>
            <w:r w:rsidRPr="00983EFD">
              <w:rPr>
                <w:rFonts w:ascii="SimSun" w:eastAsia="SimSun" w:hAnsi="SimSun" w:cs="맑은 고딕" w:hint="eastAsia"/>
                <w:spacing w:val="30"/>
                <w:sz w:val="21"/>
                <w:szCs w:val="21"/>
                <w:lang w:eastAsia="zh-CN"/>
              </w:rPr>
              <w:t>，</w:t>
            </w:r>
            <w:r w:rsidRPr="00983EFD">
              <w:rPr>
                <w:rFonts w:ascii="SimSun" w:eastAsia="SimSun" w:hAnsi="SimSun" w:cs="바탕" w:hint="eastAsia"/>
                <w:spacing w:val="30"/>
                <w:sz w:val="21"/>
                <w:szCs w:val="21"/>
                <w:lang w:eastAsia="zh-CN"/>
              </w:rPr>
              <w:t>由</w:t>
            </w:r>
            <w:r w:rsidRPr="00983EFD">
              <w:rPr>
                <w:rFonts w:ascii="SimSun" w:eastAsia="SimSun" w:hAnsi="SimSun" w:cs="새굴림" w:hint="eastAsia"/>
                <w:spacing w:val="30"/>
                <w:sz w:val="21"/>
                <w:szCs w:val="21"/>
                <w:lang w:eastAsia="zh-CN"/>
              </w:rPr>
              <w:t>县级以上人民政府环境保护主管部门责令限期改正</w:t>
            </w:r>
            <w:r w:rsidRPr="00983EFD">
              <w:rPr>
                <w:rFonts w:ascii="SimSun" w:eastAsia="SimSun" w:hAnsi="SimSun" w:cs="맑은 고딕" w:hint="eastAsia"/>
                <w:spacing w:val="30"/>
                <w:sz w:val="21"/>
                <w:szCs w:val="21"/>
                <w:lang w:eastAsia="zh-CN"/>
              </w:rPr>
              <w:t>；</w:t>
            </w:r>
            <w:r w:rsidRPr="00983EFD">
              <w:rPr>
                <w:rFonts w:ascii="SimSun" w:eastAsia="SimSun" w:hAnsi="SimSun" w:cs="바탕" w:hint="eastAsia"/>
                <w:spacing w:val="30"/>
                <w:sz w:val="21"/>
                <w:szCs w:val="21"/>
                <w:lang w:eastAsia="zh-CN"/>
              </w:rPr>
              <w:t>逾期不改正的</w:t>
            </w:r>
            <w:r w:rsidRPr="00983EFD">
              <w:rPr>
                <w:rFonts w:ascii="SimSun" w:eastAsia="SimSun" w:hAnsi="SimSun" w:cs="맑은 고딕" w:hint="eastAsia"/>
                <w:spacing w:val="30"/>
                <w:sz w:val="21"/>
                <w:szCs w:val="21"/>
                <w:lang w:eastAsia="zh-CN"/>
              </w:rPr>
              <w:t>，</w:t>
            </w:r>
            <w:r w:rsidRPr="00983EFD">
              <w:rPr>
                <w:rFonts w:ascii="SimSun" w:eastAsia="SimSun" w:hAnsi="SimSun" w:cs="바탕" w:hint="eastAsia"/>
                <w:spacing w:val="30"/>
                <w:sz w:val="21"/>
                <w:szCs w:val="21"/>
                <w:lang w:eastAsia="zh-CN"/>
              </w:rPr>
              <w:t>依据有</w:t>
            </w:r>
            <w:r w:rsidRPr="00983EFD">
              <w:rPr>
                <w:rFonts w:ascii="SimSun" w:eastAsia="SimSun" w:hAnsi="SimSun" w:cs="새굴림" w:hint="eastAsia"/>
                <w:spacing w:val="30"/>
                <w:sz w:val="21"/>
                <w:szCs w:val="21"/>
                <w:lang w:eastAsia="zh-CN"/>
              </w:rPr>
              <w:t>关法律</w:t>
            </w:r>
            <w:r w:rsidRPr="00983EFD">
              <w:rPr>
                <w:rFonts w:ascii="SimSun" w:eastAsia="SimSun" w:hAnsi="SimSun" w:cs="맑은 고딕" w:hint="eastAsia"/>
                <w:spacing w:val="30"/>
                <w:sz w:val="21"/>
                <w:szCs w:val="21"/>
                <w:lang w:eastAsia="zh-CN"/>
              </w:rPr>
              <w:t>、</w:t>
            </w:r>
            <w:r w:rsidRPr="00983EFD">
              <w:rPr>
                <w:rFonts w:ascii="SimSun" w:eastAsia="SimSun" w:hAnsi="SimSun" w:cs="바탕" w:hint="eastAsia"/>
                <w:spacing w:val="30"/>
                <w:sz w:val="21"/>
                <w:szCs w:val="21"/>
                <w:lang w:eastAsia="zh-CN"/>
              </w:rPr>
              <w:t>法</w:t>
            </w:r>
            <w:r w:rsidRPr="00983EFD">
              <w:rPr>
                <w:rFonts w:ascii="SimSun" w:eastAsia="SimSun" w:hAnsi="SimSun" w:cs="새굴림" w:hint="eastAsia"/>
                <w:spacing w:val="30"/>
                <w:sz w:val="21"/>
                <w:szCs w:val="21"/>
                <w:lang w:eastAsia="zh-CN"/>
              </w:rPr>
              <w:t>规给予处罚</w:t>
            </w:r>
            <w:r w:rsidRPr="00983EFD">
              <w:rPr>
                <w:rFonts w:ascii="SimSun" w:eastAsia="SimSun" w:hAnsi="SimSun" w:cs="맑은 고딕" w:hint="eastAsia"/>
                <w:spacing w:val="30"/>
                <w:sz w:val="21"/>
                <w:szCs w:val="21"/>
                <w:lang w:eastAsia="zh-CN"/>
              </w:rPr>
              <w:t>。</w:t>
            </w: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第二十六</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环境保护主管部门或者企业事业单位不编制环境应急预案或者不执行环境应急预案</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导致突发环境事件发</w:t>
            </w:r>
            <w:r w:rsidRPr="00A0528B">
              <w:rPr>
                <w:rFonts w:ascii="SimSun" w:eastAsia="SimSun" w:hAnsi="SimSun" w:cs="바탕" w:hint="eastAsia"/>
                <w:sz w:val="21"/>
                <w:szCs w:val="21"/>
                <w:lang w:eastAsia="zh-CN"/>
              </w:rPr>
              <w:t>生或者危害</w:t>
            </w:r>
            <w:r w:rsidRPr="00A0528B">
              <w:rPr>
                <w:rFonts w:ascii="SimSun" w:eastAsia="SimSun" w:hAnsi="SimSun" w:cs="새굴림" w:hint="eastAsia"/>
                <w:sz w:val="21"/>
                <w:szCs w:val="21"/>
                <w:lang w:eastAsia="zh-CN"/>
              </w:rPr>
              <w:t>扩大的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依据</w:t>
            </w:r>
            <w:r w:rsidRPr="00A0528B">
              <w:rPr>
                <w:rFonts w:ascii="SimSun" w:eastAsia="SimSun" w:hAnsi="SimSun" w:cs="새굴림" w:hint="eastAsia"/>
                <w:sz w:val="21"/>
                <w:szCs w:val="21"/>
                <w:lang w:eastAsia="zh-CN"/>
              </w:rPr>
              <w:t>国家有关规定对负有责任的主管人员和其他直接责任人员给予处分</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构成犯罪的</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依法追究刑事</w:t>
            </w:r>
            <w:r w:rsidRPr="00A0528B">
              <w:rPr>
                <w:rFonts w:ascii="SimSun" w:eastAsia="SimSun" w:hAnsi="SimSun" w:cs="새굴림" w:hint="eastAsia"/>
                <w:sz w:val="21"/>
                <w:szCs w:val="21"/>
                <w:lang w:eastAsia="zh-CN"/>
              </w:rPr>
              <w:t>责任</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p>
          <w:p w:rsidR="00D23864" w:rsidRPr="00A0528B" w:rsidRDefault="00D23864" w:rsidP="000644D6">
            <w:pPr>
              <w:wordWrap/>
              <w:snapToGrid w:val="0"/>
              <w:spacing w:line="290" w:lineRule="atLeast"/>
              <w:jc w:val="center"/>
              <w:rPr>
                <w:rFonts w:ascii="SimSun" w:eastAsia="SimSun" w:hAnsi="SimSun"/>
                <w:sz w:val="21"/>
                <w:szCs w:val="21"/>
                <w:lang w:eastAsia="zh-CN"/>
              </w:rPr>
            </w:pPr>
            <w:r w:rsidRPr="00A0528B">
              <w:rPr>
                <w:rFonts w:ascii="SimSun" w:eastAsia="SimSun" w:hAnsi="SimSun" w:cs="바탕" w:hint="eastAsia"/>
                <w:b/>
                <w:sz w:val="21"/>
                <w:szCs w:val="21"/>
                <w:lang w:eastAsia="zh-CN"/>
              </w:rPr>
              <w:t>第七章</w:t>
            </w:r>
            <w:r w:rsidRPr="00A0528B">
              <w:rPr>
                <w:rFonts w:ascii="SimSun" w:eastAsia="SimSun" w:hAnsi="SimSun" w:hint="eastAsia"/>
                <w:b/>
                <w:sz w:val="21"/>
                <w:szCs w:val="21"/>
                <w:lang w:eastAsia="zh-CN"/>
              </w:rPr>
              <w:t xml:space="preserve"> </w:t>
            </w:r>
            <w:r w:rsidRPr="00A0528B">
              <w:rPr>
                <w:rFonts w:ascii="SimSun" w:eastAsia="SimSun" w:hAnsi="SimSun" w:cs="바탕" w:hint="eastAsia"/>
                <w:b/>
                <w:sz w:val="21"/>
                <w:szCs w:val="21"/>
                <w:lang w:eastAsia="zh-CN"/>
              </w:rPr>
              <w:t>附</w:t>
            </w:r>
            <w:r w:rsidRPr="00A0528B">
              <w:rPr>
                <w:rFonts w:ascii="SimSun" w:eastAsia="SimSun" w:hAnsi="SimSun" w:hint="eastAsia"/>
                <w:b/>
                <w:sz w:val="21"/>
                <w:szCs w:val="21"/>
                <w:lang w:eastAsia="zh-CN"/>
              </w:rPr>
              <w:t xml:space="preserve">  </w:t>
            </w:r>
            <w:r w:rsidRPr="00A0528B">
              <w:rPr>
                <w:rFonts w:ascii="SimSun" w:eastAsia="SimSun" w:hAnsi="SimSun" w:cs="새굴림" w:hint="eastAsia"/>
                <w:b/>
                <w:sz w:val="21"/>
                <w:szCs w:val="21"/>
                <w:lang w:eastAsia="zh-CN"/>
              </w:rPr>
              <w:t>则</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lastRenderedPageBreak/>
              <w:t xml:space="preserve">　　</w:t>
            </w:r>
            <w:r w:rsidRPr="00A0528B">
              <w:rPr>
                <w:rFonts w:ascii="SimSun" w:eastAsia="SimSun" w:hAnsi="SimSun" w:cs="바탕" w:hint="eastAsia"/>
                <w:b/>
                <w:sz w:val="21"/>
                <w:szCs w:val="21"/>
                <w:lang w:eastAsia="zh-CN"/>
              </w:rPr>
              <w:t>第二十七</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办法中下列用语的含义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是指因事故或意外性事件等因素</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致使</w:t>
            </w:r>
            <w:r w:rsidRPr="00A0528B">
              <w:rPr>
                <w:rFonts w:ascii="SimSun" w:eastAsia="SimSun" w:hAnsi="SimSun" w:cs="새굴림" w:hint="eastAsia"/>
                <w:sz w:val="21"/>
                <w:szCs w:val="21"/>
                <w:lang w:eastAsia="zh-CN"/>
              </w:rPr>
              <w:t>环境受到污染或破坏</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公</w:t>
            </w:r>
            <w:r w:rsidRPr="00A0528B">
              <w:rPr>
                <w:rFonts w:ascii="SimSun" w:eastAsia="SimSun" w:hAnsi="SimSun" w:cs="새굴림" w:hint="eastAsia"/>
                <w:sz w:val="21"/>
                <w:szCs w:val="21"/>
                <w:lang w:eastAsia="zh-CN"/>
              </w:rPr>
              <w:t>众的生命健康和财产受到危害或威胁的紧急情况</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是指</w:t>
            </w:r>
            <w:r w:rsidRPr="00A0528B">
              <w:rPr>
                <w:rFonts w:ascii="SimSun" w:eastAsia="SimSun" w:hAnsi="SimSun" w:cs="새굴림" w:hint="eastAsia"/>
                <w:sz w:val="21"/>
                <w:szCs w:val="21"/>
                <w:lang w:eastAsia="zh-CN"/>
              </w:rPr>
              <w:t>针对可能发生的突发环境事件</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为确保迅速</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有序</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高效地</w:t>
            </w:r>
            <w:r w:rsidRPr="00A0528B">
              <w:rPr>
                <w:rFonts w:ascii="SimSun" w:eastAsia="SimSun" w:hAnsi="SimSun" w:cs="새굴림" w:hint="eastAsia"/>
                <w:sz w:val="21"/>
                <w:szCs w:val="21"/>
                <w:lang w:eastAsia="zh-CN"/>
              </w:rPr>
              <w:t>开展应急处置</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减少人员伤亡和经济损失而预先制定的计划或方案</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环境风险</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是指突</w:t>
            </w:r>
            <w:r w:rsidRPr="00A0528B">
              <w:rPr>
                <w:rFonts w:ascii="SimSun" w:eastAsia="SimSun" w:hAnsi="SimSun" w:cs="새굴림" w:hint="eastAsia"/>
                <w:sz w:val="21"/>
                <w:szCs w:val="21"/>
                <w:lang w:eastAsia="zh-CN"/>
              </w:rPr>
              <w:t>发环境事件对环境</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或健康</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的危</w:t>
            </w:r>
            <w:r w:rsidRPr="00A0528B">
              <w:rPr>
                <w:rFonts w:ascii="SimSun" w:eastAsia="SimSun" w:hAnsi="SimSun" w:cs="새굴림" w:hint="eastAsia"/>
                <w:sz w:val="21"/>
                <w:szCs w:val="21"/>
                <w:lang w:eastAsia="zh-CN"/>
              </w:rPr>
              <w:t>险程度</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危</w:t>
            </w:r>
            <w:r w:rsidRPr="00A0528B">
              <w:rPr>
                <w:rFonts w:ascii="SimSun" w:eastAsia="SimSun" w:hAnsi="SimSun" w:cs="새굴림" w:hint="eastAsia"/>
                <w:sz w:val="21"/>
                <w:szCs w:val="21"/>
                <w:lang w:eastAsia="zh-CN"/>
              </w:rPr>
              <w:t>险源</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是指可能</w:t>
            </w:r>
            <w:r w:rsidRPr="00A0528B">
              <w:rPr>
                <w:rFonts w:ascii="SimSun" w:eastAsia="SimSun" w:hAnsi="SimSun" w:cs="새굴림" w:hint="eastAsia"/>
                <w:sz w:val="21"/>
                <w:szCs w:val="21"/>
                <w:lang w:eastAsia="zh-CN"/>
              </w:rPr>
              <w:t>导致伤害或疾病</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财产损失</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环境破坏或这些情况组合的根源或状态</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环境敏感点</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参照</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建</w:t>
            </w:r>
            <w:r w:rsidRPr="00A0528B">
              <w:rPr>
                <w:rFonts w:ascii="SimSun" w:eastAsia="SimSun" w:hAnsi="SimSun" w:cs="새굴림" w:hint="eastAsia"/>
                <w:sz w:val="21"/>
                <w:szCs w:val="21"/>
                <w:lang w:eastAsia="zh-CN"/>
              </w:rPr>
              <w:t>设项目环境影响评价分类管理名录</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中</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环境敏感区</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的定</w:t>
            </w:r>
            <w:r w:rsidRPr="00A0528B">
              <w:rPr>
                <w:rFonts w:ascii="SimSun" w:eastAsia="SimSun" w:hAnsi="SimSun" w:cs="새굴림" w:hint="eastAsia"/>
                <w:sz w:val="21"/>
                <w:szCs w:val="21"/>
                <w:lang w:eastAsia="zh-CN"/>
              </w:rPr>
              <w:t>义</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새굴림" w:hint="eastAsia"/>
                <w:sz w:val="21"/>
                <w:szCs w:val="21"/>
                <w:lang w:eastAsia="zh-CN"/>
              </w:rPr>
              <w:t>应急演练</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是指</w:t>
            </w:r>
            <w:r w:rsidRPr="00A0528B">
              <w:rPr>
                <w:rFonts w:ascii="SimSun" w:eastAsia="SimSun" w:hAnsi="SimSun" w:cs="새굴림" w:hint="eastAsia"/>
                <w:sz w:val="21"/>
                <w:szCs w:val="21"/>
                <w:lang w:eastAsia="zh-CN"/>
              </w:rPr>
              <w:t>为检验应急预案的有效性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应急准备的完善性</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应急响应能力的适应性和应急人员的协同性而进行的一种模拟应急响应的实践活动</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b/>
                <w:sz w:val="21"/>
                <w:szCs w:val="21"/>
                <w:lang w:eastAsia="zh-CN"/>
              </w:rPr>
              <w:t>第二十八</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办法由环境保护部负责解释</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rPr>
                <w:rFonts w:ascii="SimSun" w:eastAsia="SimSun" w:hAnsi="SimSun"/>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各省</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自治</w:t>
            </w:r>
            <w:r w:rsidRPr="00A0528B">
              <w:rPr>
                <w:rFonts w:ascii="SimSun" w:eastAsia="SimSun" w:hAnsi="SimSun" w:cs="새굴림" w:hint="eastAsia"/>
                <w:sz w:val="21"/>
                <w:szCs w:val="21"/>
                <w:lang w:eastAsia="zh-CN"/>
              </w:rPr>
              <w:t>区</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直</w:t>
            </w:r>
            <w:r w:rsidRPr="00A0528B">
              <w:rPr>
                <w:rFonts w:ascii="SimSun" w:eastAsia="SimSun" w:hAnsi="SimSun" w:cs="새굴림" w:hint="eastAsia"/>
                <w:sz w:val="21"/>
                <w:szCs w:val="21"/>
                <w:lang w:eastAsia="zh-CN"/>
              </w:rPr>
              <w:t>辖市人民政府环境保护主管部门可依据本办法</w:t>
            </w:r>
            <w:r w:rsidRPr="00A0528B">
              <w:rPr>
                <w:rFonts w:ascii="SimSun" w:eastAsia="SimSun" w:hAnsi="SimSun" w:cs="맑은 고딕" w:hint="eastAsia"/>
                <w:sz w:val="21"/>
                <w:szCs w:val="21"/>
                <w:lang w:eastAsia="zh-CN"/>
              </w:rPr>
              <w:t>，</w:t>
            </w:r>
            <w:r w:rsidRPr="00A0528B">
              <w:rPr>
                <w:rFonts w:ascii="SimSun" w:eastAsia="SimSun" w:hAnsi="SimSun" w:cs="새굴림" w:hint="eastAsia"/>
                <w:sz w:val="21"/>
                <w:szCs w:val="21"/>
                <w:lang w:eastAsia="zh-CN"/>
              </w:rPr>
              <w:t>结合本地区实际制定实施细则</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ind w:firstLine="420"/>
              <w:rPr>
                <w:rFonts w:ascii="SimSun" w:eastAsia="SimSun" w:hAnsi="SimSun" w:hint="eastAsia"/>
                <w:sz w:val="21"/>
                <w:szCs w:val="21"/>
                <w:lang w:eastAsia="zh-CN"/>
              </w:rPr>
            </w:pPr>
            <w:r w:rsidRPr="00A0528B">
              <w:rPr>
                <w:rFonts w:ascii="SimSun" w:eastAsia="SimSun" w:hAnsi="SimSun" w:cs="바탕" w:hint="eastAsia"/>
                <w:b/>
                <w:sz w:val="21"/>
                <w:szCs w:val="21"/>
                <w:lang w:eastAsia="zh-CN"/>
              </w:rPr>
              <w:t>第二十九</w:t>
            </w:r>
            <w:r w:rsidRPr="00A0528B">
              <w:rPr>
                <w:rFonts w:ascii="SimSun" w:eastAsia="SimSun" w:hAnsi="SimSun" w:cs="새굴림" w:hint="eastAsia"/>
                <w:b/>
                <w:sz w:val="21"/>
                <w:szCs w:val="21"/>
                <w:lang w:eastAsia="zh-CN"/>
              </w:rPr>
              <w:t>条</w:t>
            </w: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本</w:t>
            </w:r>
            <w:r w:rsidRPr="00A0528B">
              <w:rPr>
                <w:rFonts w:ascii="SimSun" w:eastAsia="SimSun" w:hAnsi="SimSun" w:cs="새굴림" w:hint="eastAsia"/>
                <w:sz w:val="21"/>
                <w:szCs w:val="21"/>
                <w:lang w:eastAsia="zh-CN"/>
              </w:rPr>
              <w:t>办法自印发之日起施行</w:t>
            </w:r>
            <w:r w:rsidRPr="00A0528B">
              <w:rPr>
                <w:rFonts w:ascii="SimSun" w:eastAsia="SimSun" w:hAnsi="SimSun" w:cs="맑은 고딕" w:hint="eastAsia"/>
                <w:sz w:val="21"/>
                <w:szCs w:val="21"/>
                <w:lang w:eastAsia="zh-CN"/>
              </w:rPr>
              <w:t>。</w:t>
            </w:r>
          </w:p>
          <w:p w:rsidR="00D23864" w:rsidRPr="00A0528B" w:rsidRDefault="00D23864" w:rsidP="000644D6">
            <w:pPr>
              <w:wordWrap/>
              <w:snapToGrid w:val="0"/>
              <w:spacing w:line="290" w:lineRule="atLeast"/>
              <w:ind w:firstLine="420"/>
              <w:rPr>
                <w:rFonts w:ascii="SimSun" w:eastAsia="SimSun" w:hAnsi="SimSun"/>
                <w:sz w:val="21"/>
                <w:szCs w:val="21"/>
                <w:lang w:eastAsia="zh-CN"/>
              </w:rPr>
            </w:pPr>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lang w:eastAsia="zh-CN"/>
              </w:rPr>
              <w:t xml:space="preserve">　　</w:t>
            </w:r>
            <w:r w:rsidRPr="00A0528B">
              <w:rPr>
                <w:rFonts w:ascii="SimSun" w:eastAsia="SimSun" w:hAnsi="SimSun" w:cs="바탕" w:hint="eastAsia"/>
                <w:sz w:val="21"/>
                <w:szCs w:val="21"/>
                <w:lang w:eastAsia="zh-CN"/>
              </w:rPr>
              <w:t>附一</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发环境事件应急预案备案申请表</w:t>
            </w:r>
          </w:p>
          <w:p w:rsidR="00D23864" w:rsidRPr="00A0528B" w:rsidRDefault="00D23864" w:rsidP="000F0650">
            <w:pPr>
              <w:wordWrap/>
              <w:snapToGrid w:val="0"/>
              <w:spacing w:line="290" w:lineRule="atLeast"/>
              <w:rPr>
                <w:rFonts w:ascii="SimSun" w:eastAsia="SimSun" w:hAnsi="SimSun" w:hint="eastAsia"/>
                <w:sz w:val="21"/>
                <w:szCs w:val="21"/>
              </w:rPr>
            </w:pPr>
            <w:hyperlink r:id="rId6" w:history="1">
              <w:r w:rsidRPr="00A0528B">
                <w:rPr>
                  <w:rStyle w:val="a7"/>
                  <w:rFonts w:ascii="SimSun" w:eastAsia="SimSun" w:hAnsi="SimSun"/>
                  <w:sz w:val="21"/>
                  <w:szCs w:val="21"/>
                </w:rPr>
                <w:t>http://www.zhb.gov.cn/gkml/hbb/bwj/201010/W020101009487542180059.doc</w:t>
              </w:r>
            </w:hyperlink>
          </w:p>
          <w:p w:rsidR="00D23864" w:rsidRPr="00A0528B" w:rsidRDefault="00D23864" w:rsidP="000644D6">
            <w:pPr>
              <w:wordWrap/>
              <w:snapToGrid w:val="0"/>
              <w:spacing w:line="290" w:lineRule="atLeast"/>
              <w:rPr>
                <w:rFonts w:ascii="SimSun" w:eastAsia="SimSun" w:hAnsi="SimSun" w:hint="eastAsia"/>
                <w:sz w:val="21"/>
                <w:szCs w:val="21"/>
                <w:lang w:eastAsia="zh-CN"/>
              </w:rPr>
            </w:pPr>
            <w:r w:rsidRPr="00A0528B">
              <w:rPr>
                <w:rFonts w:ascii="SimSun" w:eastAsia="SimSun" w:hAnsi="SimSun" w:hint="eastAsia"/>
                <w:sz w:val="21"/>
                <w:szCs w:val="21"/>
              </w:rPr>
              <w:t xml:space="preserve">　　</w:t>
            </w:r>
            <w:r w:rsidRPr="00A0528B">
              <w:rPr>
                <w:rFonts w:ascii="SimSun" w:eastAsia="SimSun" w:hAnsi="SimSun" w:cs="바탕" w:hint="eastAsia"/>
                <w:sz w:val="21"/>
                <w:szCs w:val="21"/>
                <w:lang w:eastAsia="zh-CN"/>
              </w:rPr>
              <w:t>附二</w:t>
            </w:r>
            <w:r w:rsidRPr="00A0528B">
              <w:rPr>
                <w:rFonts w:ascii="SimSun" w:eastAsia="SimSun" w:hAnsi="SimSun" w:cs="맑은 고딕" w:hint="eastAsia"/>
                <w:sz w:val="21"/>
                <w:szCs w:val="21"/>
                <w:lang w:eastAsia="zh-CN"/>
              </w:rPr>
              <w:t>：</w:t>
            </w:r>
            <w:r w:rsidRPr="00A0528B">
              <w:rPr>
                <w:rFonts w:ascii="SimSun" w:eastAsia="SimSun" w:hAnsi="SimSun" w:cs="바탕" w:hint="eastAsia"/>
                <w:sz w:val="21"/>
                <w:szCs w:val="21"/>
                <w:lang w:eastAsia="zh-CN"/>
              </w:rPr>
              <w:t>突</w:t>
            </w:r>
            <w:r w:rsidRPr="00A0528B">
              <w:rPr>
                <w:rFonts w:ascii="SimSun" w:eastAsia="SimSun" w:hAnsi="SimSun" w:cs="새굴림" w:hint="eastAsia"/>
                <w:sz w:val="21"/>
                <w:szCs w:val="21"/>
                <w:lang w:eastAsia="zh-CN"/>
              </w:rPr>
              <w:t>发环境事件应急预案备案登记表</w:t>
            </w:r>
          </w:p>
          <w:p w:rsidR="00D23864" w:rsidRPr="00A0528B" w:rsidRDefault="00D23864" w:rsidP="000F0650">
            <w:pPr>
              <w:wordWrap/>
              <w:snapToGrid w:val="0"/>
              <w:spacing w:line="290" w:lineRule="atLeast"/>
              <w:rPr>
                <w:rFonts w:ascii="SimSun" w:eastAsia="SimSun" w:hAnsi="SimSun" w:hint="eastAsia"/>
                <w:sz w:val="21"/>
                <w:szCs w:val="21"/>
              </w:rPr>
            </w:pPr>
            <w:hyperlink r:id="rId7" w:history="1">
              <w:r w:rsidRPr="00A0528B">
                <w:rPr>
                  <w:rStyle w:val="a7"/>
                  <w:rFonts w:ascii="SimSun" w:eastAsia="SimSun" w:hAnsi="SimSun"/>
                  <w:sz w:val="21"/>
                  <w:szCs w:val="21"/>
                </w:rPr>
                <w:t>http://www.zhb.gov.cn/gkml/hbb/bwj/201010/W020101009487542185922.doc</w:t>
              </w:r>
            </w:hyperlink>
          </w:p>
          <w:p w:rsidR="00D23864" w:rsidRPr="00A0528B" w:rsidRDefault="00D23864" w:rsidP="000644D6">
            <w:pPr>
              <w:wordWrap/>
              <w:snapToGrid w:val="0"/>
              <w:spacing w:line="290" w:lineRule="atLeast"/>
              <w:ind w:firstLineChars="500" w:firstLine="1050"/>
              <w:rPr>
                <w:rFonts w:ascii="SimSun" w:eastAsia="SimSun" w:hAnsi="SimSun" w:hint="eastAsia"/>
                <w:sz w:val="21"/>
                <w:szCs w:val="21"/>
              </w:rPr>
            </w:pPr>
          </w:p>
          <w:p w:rsidR="00B707C9" w:rsidRPr="000048C8" w:rsidRDefault="00B707C9" w:rsidP="000644D6">
            <w:pPr>
              <w:wordWrap/>
              <w:snapToGrid w:val="0"/>
              <w:spacing w:line="290" w:lineRule="atLeast"/>
              <w:rPr>
                <w:rFonts w:ascii="SimSun" w:eastAsia="SimSun" w:hAnsi="SimSun"/>
                <w:sz w:val="21"/>
                <w:szCs w:val="21"/>
              </w:rPr>
            </w:pPr>
          </w:p>
        </w:tc>
      </w:tr>
    </w:tbl>
    <w:p w:rsidR="0022537B" w:rsidRDefault="0022537B"/>
    <w:sectPr w:rsidR="0022537B" w:rsidSect="00B707C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7B" w:rsidRDefault="0022537B" w:rsidP="00B707C9">
      <w:r>
        <w:separator/>
      </w:r>
    </w:p>
  </w:endnote>
  <w:endnote w:type="continuationSeparator" w:id="1">
    <w:p w:rsidR="0022537B" w:rsidRDefault="0022537B" w:rsidP="00B707C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7B" w:rsidRDefault="0022537B" w:rsidP="00B707C9">
      <w:r>
        <w:separator/>
      </w:r>
    </w:p>
  </w:footnote>
  <w:footnote w:type="continuationSeparator" w:id="1">
    <w:p w:rsidR="0022537B" w:rsidRDefault="0022537B" w:rsidP="00B70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7C9"/>
    <w:rsid w:val="000048C8"/>
    <w:rsid w:val="000644D6"/>
    <w:rsid w:val="000F0650"/>
    <w:rsid w:val="001B4524"/>
    <w:rsid w:val="0022537B"/>
    <w:rsid w:val="00787AD6"/>
    <w:rsid w:val="007D6005"/>
    <w:rsid w:val="00983EFD"/>
    <w:rsid w:val="00A0528B"/>
    <w:rsid w:val="00B707C9"/>
    <w:rsid w:val="00C91339"/>
    <w:rsid w:val="00D2386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07C9"/>
    <w:pPr>
      <w:tabs>
        <w:tab w:val="center" w:pos="4513"/>
        <w:tab w:val="right" w:pos="9026"/>
      </w:tabs>
      <w:snapToGrid w:val="0"/>
    </w:pPr>
  </w:style>
  <w:style w:type="character" w:customStyle="1" w:styleId="Char">
    <w:name w:val="머리글 Char"/>
    <w:basedOn w:val="a0"/>
    <w:link w:val="a3"/>
    <w:uiPriority w:val="99"/>
    <w:semiHidden/>
    <w:rsid w:val="00B707C9"/>
  </w:style>
  <w:style w:type="paragraph" w:styleId="a4">
    <w:name w:val="footer"/>
    <w:basedOn w:val="a"/>
    <w:link w:val="Char0"/>
    <w:uiPriority w:val="99"/>
    <w:semiHidden/>
    <w:unhideWhenUsed/>
    <w:rsid w:val="00B707C9"/>
    <w:pPr>
      <w:tabs>
        <w:tab w:val="center" w:pos="4513"/>
        <w:tab w:val="right" w:pos="9026"/>
      </w:tabs>
      <w:snapToGrid w:val="0"/>
    </w:pPr>
  </w:style>
  <w:style w:type="character" w:customStyle="1" w:styleId="Char0">
    <w:name w:val="바닥글 Char"/>
    <w:basedOn w:val="a0"/>
    <w:link w:val="a4"/>
    <w:uiPriority w:val="99"/>
    <w:semiHidden/>
    <w:rsid w:val="00B707C9"/>
  </w:style>
  <w:style w:type="table" w:styleId="a5">
    <w:name w:val="Table Grid"/>
    <w:basedOn w:val="a1"/>
    <w:uiPriority w:val="59"/>
    <w:rsid w:val="00B707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1B4524"/>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1B4524"/>
    <w:pPr>
      <w:widowControl/>
      <w:wordWrap/>
      <w:autoSpaceDE/>
      <w:autoSpaceDN/>
      <w:snapToGrid w:val="0"/>
      <w:spacing w:line="384" w:lineRule="auto"/>
    </w:pPr>
    <w:rPr>
      <w:rFonts w:ascii="한컴바탕" w:eastAsia="한컴바탕" w:hAnsi="Times New Roman" w:cs="한컴바탕"/>
      <w:color w:val="000000"/>
      <w:kern w:val="0"/>
      <w:sz w:val="21"/>
      <w:szCs w:val="21"/>
    </w:rPr>
  </w:style>
  <w:style w:type="character" w:styleId="a7">
    <w:name w:val="Hyperlink"/>
    <w:basedOn w:val="a0"/>
    <w:rsid w:val="00D23864"/>
    <w:rPr>
      <w:color w:val="0000FF"/>
      <w:u w:val="single"/>
    </w:rPr>
  </w:style>
</w:styles>
</file>

<file path=word/webSettings.xml><?xml version="1.0" encoding="utf-8"?>
<w:webSettings xmlns:r="http://schemas.openxmlformats.org/officeDocument/2006/relationships" xmlns:w="http://schemas.openxmlformats.org/wordprocessingml/2006/main">
  <w:divs>
    <w:div w:id="16509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hb.gov.cn/gkml/hbb/bwj/201010/W0201010094875421859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b.gov.cn/gkml/hbb/bwj/201010/W020101009487542180059.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1948</Words>
  <Characters>11108</Characters>
  <Application>Microsoft Office Word</Application>
  <DocSecurity>0</DocSecurity>
  <Lines>92</Lines>
  <Paragraphs>26</Paragraphs>
  <ScaleCrop>false</ScaleCrop>
  <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2010-10-19T05:25:00Z</dcterms:created>
  <dcterms:modified xsi:type="dcterms:W3CDTF">2010-10-19T05:35:00Z</dcterms:modified>
</cp:coreProperties>
</file>